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B90F2" w14:textId="77777777" w:rsidR="003B4A02" w:rsidRDefault="003B4A02" w:rsidP="00FF341E">
      <w:pPr>
        <w:spacing w:after="0" w:line="280" w:lineRule="atLeast"/>
        <w:rPr>
          <w:rFonts w:ascii="Arial" w:eastAsia="Times New Roman" w:hAnsi="Arial" w:cs="Arial"/>
          <w:color w:val="333333"/>
          <w:sz w:val="20"/>
          <w:szCs w:val="20"/>
          <w:lang w:eastAsia="nl-NL"/>
        </w:rPr>
      </w:pPr>
      <w:bookmarkStart w:id="0" w:name="_GoBack"/>
      <w:bookmarkEnd w:id="0"/>
    </w:p>
    <w:p w14:paraId="7394D80B" w14:textId="469D1AAA" w:rsidR="007E5177" w:rsidRDefault="003B4A02" w:rsidP="00FF341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Beste patiënt, </w:t>
      </w:r>
    </w:p>
    <w:p w14:paraId="355268EF" w14:textId="35906F38" w:rsidR="003B4A02" w:rsidRDefault="003B4A02" w:rsidP="00FF341E">
      <w:pPr>
        <w:spacing w:after="0" w:line="280" w:lineRule="atLeast"/>
        <w:rPr>
          <w:rFonts w:ascii="Arial" w:eastAsia="Times New Roman" w:hAnsi="Arial" w:cs="Arial"/>
          <w:color w:val="333333"/>
          <w:sz w:val="20"/>
          <w:szCs w:val="20"/>
          <w:lang w:eastAsia="nl-NL"/>
        </w:rPr>
      </w:pPr>
    </w:p>
    <w:p w14:paraId="01077B62" w14:textId="7078F8D9" w:rsidR="003B4A02" w:rsidRDefault="6EC9E066" w:rsidP="00FF341E">
      <w:p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Via deze weg willen wij u graag informeren op welke wijze wij de reguliere zorgverlening per 28 april 2020 hervatten. </w:t>
      </w:r>
    </w:p>
    <w:p w14:paraId="2FD02EDB" w14:textId="60A25854" w:rsidR="00607712" w:rsidRDefault="00607712" w:rsidP="00FF341E">
      <w:pPr>
        <w:spacing w:after="0" w:line="280" w:lineRule="atLeast"/>
        <w:rPr>
          <w:rFonts w:ascii="Arial" w:eastAsia="Times New Roman" w:hAnsi="Arial" w:cs="Arial"/>
          <w:color w:val="333333"/>
          <w:sz w:val="20"/>
          <w:szCs w:val="20"/>
          <w:lang w:eastAsia="nl-NL"/>
        </w:rPr>
      </w:pPr>
    </w:p>
    <w:p w14:paraId="17201956" w14:textId="2B6BB959" w:rsidR="00607712" w:rsidRDefault="00607712" w:rsidP="00FF341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Onderstaande werkwijze is gebaseerd op de aanvullende leidraad welke door de beroepsvereniging van tandartsen is vastgesteld in overleg met het RIVM, het ministerie van VWS en de Inspectie voor de Gezondheidzorg en Jeugd (IGJ). </w:t>
      </w:r>
    </w:p>
    <w:p w14:paraId="5F8DEDC1" w14:textId="62E6E2FF" w:rsidR="00607712" w:rsidRDefault="00607712" w:rsidP="00FF341E">
      <w:pPr>
        <w:spacing w:after="0" w:line="280" w:lineRule="atLeast"/>
        <w:rPr>
          <w:rFonts w:ascii="Arial" w:eastAsia="Times New Roman" w:hAnsi="Arial" w:cs="Arial"/>
          <w:color w:val="333333"/>
          <w:sz w:val="20"/>
          <w:szCs w:val="20"/>
          <w:lang w:eastAsia="nl-NL"/>
        </w:rPr>
      </w:pPr>
    </w:p>
    <w:p w14:paraId="4E9F4154" w14:textId="67D86F9D" w:rsidR="00607712" w:rsidRDefault="00607712" w:rsidP="00FF341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Wij treffen in de praktijk de volgende aanvullende maatregelen:</w:t>
      </w:r>
    </w:p>
    <w:p w14:paraId="753ECF38" w14:textId="77777777" w:rsidR="002B0307" w:rsidRDefault="002B0307" w:rsidP="00FF341E">
      <w:pPr>
        <w:spacing w:after="0" w:line="280" w:lineRule="atLeast"/>
        <w:rPr>
          <w:rFonts w:ascii="Arial" w:eastAsia="Times New Roman" w:hAnsi="Arial" w:cs="Arial"/>
          <w:color w:val="333333"/>
          <w:sz w:val="20"/>
          <w:szCs w:val="20"/>
          <w:lang w:eastAsia="nl-NL"/>
        </w:rPr>
      </w:pPr>
    </w:p>
    <w:p w14:paraId="105EBE5C" w14:textId="2FD05EFA" w:rsidR="00607712" w:rsidRDefault="002B0307" w:rsidP="002E3CEC">
      <w:pPr>
        <w:pStyle w:val="Lijstalinea"/>
        <w:numPr>
          <w:ilvl w:val="0"/>
          <w:numId w:val="13"/>
        </w:numPr>
        <w:spacing w:after="0" w:line="280" w:lineRule="atLeast"/>
        <w:rPr>
          <w:rFonts w:ascii="Arial" w:eastAsia="Times New Roman" w:hAnsi="Arial" w:cs="Arial"/>
          <w:color w:val="333333"/>
          <w:sz w:val="20"/>
          <w:szCs w:val="20"/>
          <w:lang w:eastAsia="nl-NL"/>
        </w:rPr>
      </w:pPr>
      <w:r w:rsidRPr="002B0307">
        <w:rPr>
          <w:rFonts w:ascii="Arial" w:eastAsia="Times New Roman" w:hAnsi="Arial" w:cs="Arial"/>
          <w:color w:val="333333"/>
          <w:sz w:val="20"/>
          <w:szCs w:val="20"/>
          <w:lang w:eastAsia="nl-NL"/>
        </w:rPr>
        <w:t>Screening van patiënten</w:t>
      </w:r>
      <w:r w:rsidRPr="002B0307">
        <w:rPr>
          <w:rFonts w:ascii="Arial" w:eastAsia="Times New Roman" w:hAnsi="Arial" w:cs="Arial"/>
          <w:color w:val="333333"/>
          <w:sz w:val="20"/>
          <w:szCs w:val="20"/>
          <w:lang w:eastAsia="nl-NL"/>
        </w:rPr>
        <w:br/>
      </w:r>
      <w:r w:rsidR="00607712" w:rsidRPr="002B0307">
        <w:rPr>
          <w:rFonts w:ascii="Arial" w:eastAsia="Times New Roman" w:hAnsi="Arial" w:cs="Arial"/>
          <w:color w:val="333333"/>
          <w:sz w:val="20"/>
          <w:szCs w:val="20"/>
          <w:lang w:eastAsia="nl-NL"/>
        </w:rPr>
        <w:t xml:space="preserve">Elke patiënt wordt vooraf gescreend met als doel dat alleen die patiënten in de praktijk komen die niet tot een risicogroep behoren en </w:t>
      </w:r>
      <w:r w:rsidRPr="002B0307">
        <w:rPr>
          <w:rFonts w:ascii="Arial" w:eastAsia="Times New Roman" w:hAnsi="Arial" w:cs="Arial"/>
          <w:color w:val="333333"/>
          <w:sz w:val="20"/>
          <w:szCs w:val="20"/>
          <w:lang w:eastAsia="nl-NL"/>
        </w:rPr>
        <w:t xml:space="preserve">geen </w:t>
      </w:r>
      <w:r w:rsidR="00607712" w:rsidRPr="002B0307">
        <w:rPr>
          <w:rFonts w:ascii="Arial" w:eastAsia="Times New Roman" w:hAnsi="Arial" w:cs="Arial"/>
          <w:color w:val="333333"/>
          <w:sz w:val="20"/>
          <w:szCs w:val="20"/>
          <w:lang w:eastAsia="nl-NL"/>
        </w:rPr>
        <w:t>symptomen hebben die passen bij COVID-19.</w:t>
      </w:r>
      <w:r>
        <w:rPr>
          <w:rFonts w:ascii="Arial" w:eastAsia="Times New Roman" w:hAnsi="Arial" w:cs="Arial"/>
          <w:color w:val="333333"/>
          <w:sz w:val="20"/>
          <w:szCs w:val="20"/>
          <w:lang w:eastAsia="nl-NL"/>
        </w:rPr>
        <w:br/>
      </w:r>
    </w:p>
    <w:p w14:paraId="507FEA6B" w14:textId="113708CC" w:rsidR="002B0307" w:rsidRDefault="6EC9E066" w:rsidP="6EC9E066">
      <w:pPr>
        <w:pStyle w:val="Lijstalinea"/>
        <w:numPr>
          <w:ilvl w:val="0"/>
          <w:numId w:val="13"/>
        </w:numPr>
        <w:rPr>
          <w:rFonts w:ascii="Arial" w:eastAsia="Times New Roman" w:hAnsi="Arial" w:cs="Arial"/>
          <w:color w:val="333333"/>
          <w:sz w:val="20"/>
          <w:szCs w:val="20"/>
        </w:rPr>
      </w:pPr>
      <w:r w:rsidRPr="6EC9E066">
        <w:rPr>
          <w:rFonts w:ascii="Arial" w:eastAsia="Times New Roman" w:hAnsi="Arial" w:cs="Arial"/>
          <w:color w:val="333333"/>
          <w:sz w:val="20"/>
          <w:szCs w:val="20"/>
          <w:lang w:eastAsia="nl-NL"/>
        </w:rPr>
        <w:t>Onderling afstand houden</w:t>
      </w:r>
      <w:r w:rsidR="002B0307">
        <w:br/>
      </w:r>
      <w:r w:rsidRPr="6EC9E066">
        <w:rPr>
          <w:rFonts w:ascii="Arial" w:eastAsia="Times New Roman" w:hAnsi="Arial" w:cs="Arial"/>
          <w:color w:val="333333"/>
          <w:sz w:val="20"/>
          <w:szCs w:val="20"/>
          <w:lang w:eastAsia="nl-NL"/>
        </w:rPr>
        <w:t xml:space="preserve">De looproutes in de praktijk zijn aangepast, zodat patiënten buiten de behandelkamer minimaal 1,5 meter afstand van elkaar kunnen houden. Aanvullend verzoeken wij patiënten zoveel mogelijk alleen te komen zonder onnodige begeleiding en hanteren wij een ‘deurbeleid’. </w:t>
      </w:r>
    </w:p>
    <w:p w14:paraId="0E88AF21" w14:textId="77777777" w:rsidR="00E04E98" w:rsidRDefault="00E04E98" w:rsidP="00E04E98">
      <w:pPr>
        <w:pStyle w:val="Lijstalinea"/>
        <w:ind w:left="360"/>
        <w:rPr>
          <w:rFonts w:ascii="Arial" w:eastAsia="Times New Roman" w:hAnsi="Arial" w:cs="Arial"/>
          <w:color w:val="333333"/>
          <w:sz w:val="20"/>
          <w:szCs w:val="20"/>
        </w:rPr>
      </w:pPr>
    </w:p>
    <w:p w14:paraId="3D7A86E1" w14:textId="7921CD19" w:rsidR="002B0307" w:rsidRPr="002B0307" w:rsidRDefault="6EC9E066" w:rsidP="002E3CEC">
      <w:pPr>
        <w:pStyle w:val="Lijstalinea"/>
        <w:numPr>
          <w:ilvl w:val="0"/>
          <w:numId w:val="13"/>
        </w:numPr>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Handen desinfecteren</w:t>
      </w:r>
      <w:r w:rsidR="002B0307">
        <w:br/>
      </w:r>
      <w:r w:rsidRPr="6EC9E066">
        <w:rPr>
          <w:rFonts w:ascii="Arial" w:eastAsia="Times New Roman" w:hAnsi="Arial" w:cs="Arial"/>
          <w:color w:val="333333"/>
          <w:sz w:val="20"/>
          <w:szCs w:val="20"/>
          <w:lang w:eastAsia="nl-NL"/>
        </w:rPr>
        <w:t xml:space="preserve">Bij binnenkomst in de praktijk vragen wij patiënten hun handen te desinfecteren en schudden wij geen handen. Verder vragen wij patiënten om zo min mogelijk zaken in de praktijk met de handen aan te raken (denk aan deurkrukken, tafeloppervlakken, stoelen, etc.).  </w:t>
      </w:r>
      <w:r w:rsidR="002B0307">
        <w:br/>
      </w:r>
    </w:p>
    <w:p w14:paraId="5780342B" w14:textId="05925D5F" w:rsidR="007C1757" w:rsidRDefault="007C1757" w:rsidP="002E3CEC">
      <w:pPr>
        <w:pStyle w:val="Lijstalinea"/>
        <w:numPr>
          <w:ilvl w:val="0"/>
          <w:numId w:val="13"/>
        </w:num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Zo min mogelijk patiënten in de wacht- en behandelruimten</w:t>
      </w:r>
    </w:p>
    <w:p w14:paraId="5B14B65D" w14:textId="77777777" w:rsidR="007C1757" w:rsidRDefault="007C1757" w:rsidP="007C1757">
      <w:pPr>
        <w:pStyle w:val="Lijstalinea"/>
        <w:spacing w:after="0" w:line="280" w:lineRule="atLeast"/>
        <w:ind w:left="360"/>
        <w:rPr>
          <w:rFonts w:ascii="Arial" w:eastAsia="Times New Roman" w:hAnsi="Arial" w:cs="Arial"/>
          <w:color w:val="333333"/>
          <w:sz w:val="20"/>
          <w:szCs w:val="20"/>
          <w:lang w:eastAsia="nl-NL"/>
        </w:rPr>
      </w:pPr>
    </w:p>
    <w:p w14:paraId="4B972BF1" w14:textId="07CF1A59" w:rsidR="002B0307" w:rsidRDefault="6EC9E066" w:rsidP="002E3CEC">
      <w:pPr>
        <w:pStyle w:val="Lijstalinea"/>
        <w:numPr>
          <w:ilvl w:val="0"/>
          <w:numId w:val="13"/>
        </w:num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 </w:t>
      </w:r>
      <w:r w:rsidR="007C1757">
        <w:rPr>
          <w:rFonts w:ascii="Arial" w:eastAsia="Times New Roman" w:hAnsi="Arial" w:cs="Arial"/>
          <w:color w:val="333333"/>
          <w:sz w:val="20"/>
          <w:szCs w:val="20"/>
          <w:lang w:eastAsia="nl-NL"/>
        </w:rPr>
        <w:t>Volg de instructies van onze praktijkmedewerkers op</w:t>
      </w:r>
    </w:p>
    <w:p w14:paraId="2F328972" w14:textId="77777777" w:rsidR="007C1757" w:rsidRPr="007C1757" w:rsidRDefault="007C1757" w:rsidP="007C1757">
      <w:pPr>
        <w:spacing w:after="0" w:line="280" w:lineRule="atLeast"/>
        <w:rPr>
          <w:rFonts w:ascii="Arial" w:eastAsia="Times New Roman" w:hAnsi="Arial" w:cs="Arial"/>
          <w:color w:val="333333"/>
          <w:sz w:val="20"/>
          <w:szCs w:val="20"/>
          <w:lang w:eastAsia="nl-NL"/>
        </w:rPr>
      </w:pPr>
    </w:p>
    <w:p w14:paraId="44A4F81C" w14:textId="0F57D227" w:rsidR="007C1757" w:rsidRDefault="12075945" w:rsidP="002E3CEC">
      <w:pPr>
        <w:pStyle w:val="Lijstalinea"/>
        <w:numPr>
          <w:ilvl w:val="0"/>
          <w:numId w:val="13"/>
        </w:numPr>
        <w:spacing w:after="0" w:line="280" w:lineRule="atLeast"/>
        <w:rPr>
          <w:rFonts w:ascii="Arial" w:eastAsia="Times New Roman" w:hAnsi="Arial" w:cs="Arial"/>
          <w:color w:val="333333"/>
          <w:sz w:val="20"/>
          <w:szCs w:val="20"/>
          <w:lang w:eastAsia="nl-NL"/>
        </w:rPr>
      </w:pPr>
      <w:r w:rsidRPr="12075945">
        <w:rPr>
          <w:rFonts w:ascii="Arial" w:eastAsia="Times New Roman" w:hAnsi="Arial" w:cs="Arial"/>
          <w:color w:val="333333"/>
          <w:sz w:val="20"/>
          <w:szCs w:val="20"/>
          <w:lang w:eastAsia="nl-NL"/>
        </w:rPr>
        <w:t>Wij zullen u ontvangen met een glimlach, maar geven geen handen</w:t>
      </w:r>
    </w:p>
    <w:p w14:paraId="5E3ED9AF" w14:textId="77777777" w:rsidR="007C1757" w:rsidRPr="007C1757" w:rsidRDefault="007C1757" w:rsidP="007C1757">
      <w:pPr>
        <w:spacing w:after="0" w:line="280" w:lineRule="atLeast"/>
        <w:rPr>
          <w:rFonts w:ascii="Arial" w:eastAsia="Times New Roman" w:hAnsi="Arial" w:cs="Arial"/>
          <w:color w:val="333333"/>
          <w:sz w:val="20"/>
          <w:szCs w:val="20"/>
          <w:lang w:eastAsia="nl-NL"/>
        </w:rPr>
      </w:pPr>
    </w:p>
    <w:p w14:paraId="0D1AF53D" w14:textId="0DB512ED" w:rsidR="007C1757" w:rsidRPr="002B0307" w:rsidRDefault="007C1757" w:rsidP="002E3CEC">
      <w:pPr>
        <w:pStyle w:val="Lijstalinea"/>
        <w:numPr>
          <w:ilvl w:val="0"/>
          <w:numId w:val="13"/>
        </w:num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Kom niet te vroeg, het liefst vlak voor de afspraaktijd</w:t>
      </w:r>
    </w:p>
    <w:p w14:paraId="0FCAD3AE" w14:textId="20C62D29" w:rsidR="002B0307" w:rsidRDefault="002B0307" w:rsidP="00FF341E">
      <w:pPr>
        <w:spacing w:after="0" w:line="280" w:lineRule="atLeast"/>
        <w:rPr>
          <w:rFonts w:ascii="Arial" w:eastAsia="Times New Roman" w:hAnsi="Arial" w:cs="Arial"/>
          <w:color w:val="333333"/>
          <w:sz w:val="20"/>
          <w:szCs w:val="20"/>
          <w:lang w:eastAsia="nl-NL"/>
        </w:rPr>
      </w:pPr>
    </w:p>
    <w:p w14:paraId="2EC8FAA1" w14:textId="1F0F634B" w:rsidR="00A06E5C" w:rsidRDefault="002B0307" w:rsidP="00FF341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Met deze maatregelen – in aanvulling op onze gangbare methoden van infectiepreventie – kunnen wij de reguliere zorg voor niet-</w:t>
      </w:r>
      <w:proofErr w:type="gramStart"/>
      <w:r>
        <w:rPr>
          <w:rFonts w:ascii="Arial" w:eastAsia="Times New Roman" w:hAnsi="Arial" w:cs="Arial"/>
          <w:color w:val="333333"/>
          <w:sz w:val="20"/>
          <w:szCs w:val="20"/>
          <w:lang w:eastAsia="nl-NL"/>
        </w:rPr>
        <w:t>risico patiënten</w:t>
      </w:r>
      <w:proofErr w:type="gramEnd"/>
      <w:r>
        <w:rPr>
          <w:rFonts w:ascii="Arial" w:eastAsia="Times New Roman" w:hAnsi="Arial" w:cs="Arial"/>
          <w:color w:val="333333"/>
          <w:sz w:val="20"/>
          <w:szCs w:val="20"/>
          <w:lang w:eastAsia="nl-NL"/>
        </w:rPr>
        <w:t xml:space="preserve"> hervatten. Patiënten die wel in een risicogroep </w:t>
      </w:r>
      <w:r w:rsidR="00EF67D8">
        <w:rPr>
          <w:rFonts w:ascii="Arial" w:eastAsia="Times New Roman" w:hAnsi="Arial" w:cs="Arial"/>
          <w:color w:val="333333"/>
          <w:sz w:val="20"/>
          <w:szCs w:val="20"/>
          <w:lang w:eastAsia="nl-NL"/>
        </w:rPr>
        <w:t xml:space="preserve">vallen </w:t>
      </w:r>
      <w:r>
        <w:rPr>
          <w:rFonts w:ascii="Arial" w:eastAsia="Times New Roman" w:hAnsi="Arial" w:cs="Arial"/>
          <w:color w:val="333333"/>
          <w:sz w:val="20"/>
          <w:szCs w:val="20"/>
          <w:lang w:eastAsia="nl-NL"/>
        </w:rPr>
        <w:t xml:space="preserve">kunnen wij </w:t>
      </w:r>
      <w:r w:rsidR="00EF67D8">
        <w:rPr>
          <w:rFonts w:ascii="Arial" w:eastAsia="Times New Roman" w:hAnsi="Arial" w:cs="Arial"/>
          <w:color w:val="333333"/>
          <w:sz w:val="20"/>
          <w:szCs w:val="20"/>
          <w:lang w:eastAsia="nl-NL"/>
        </w:rPr>
        <w:t xml:space="preserve">voor spoedzorg verwijzen naar het </w:t>
      </w:r>
      <w:r w:rsidR="00A06E5C" w:rsidRPr="00A06E5C">
        <w:rPr>
          <w:rFonts w:ascii="Arial" w:eastAsia="Times New Roman" w:hAnsi="Arial" w:cs="Arial"/>
          <w:color w:val="333333"/>
          <w:sz w:val="20"/>
          <w:szCs w:val="20"/>
          <w:lang w:eastAsia="nl-NL"/>
        </w:rPr>
        <w:t>Coronacentrum Acute Mondzorg (CAM)</w:t>
      </w:r>
      <w:r w:rsidR="00EF67D8">
        <w:rPr>
          <w:rFonts w:ascii="Arial" w:eastAsia="Times New Roman" w:hAnsi="Arial" w:cs="Arial"/>
          <w:color w:val="333333"/>
          <w:sz w:val="20"/>
          <w:szCs w:val="20"/>
          <w:lang w:eastAsia="nl-NL"/>
        </w:rPr>
        <w:t xml:space="preserve">. </w:t>
      </w:r>
    </w:p>
    <w:p w14:paraId="2C60F3B6" w14:textId="30FB4A6C" w:rsidR="00EF67D8" w:rsidRDefault="00EF67D8" w:rsidP="00FF341E">
      <w:pPr>
        <w:spacing w:after="0" w:line="280" w:lineRule="atLeast"/>
        <w:rPr>
          <w:rFonts w:ascii="Arial" w:eastAsia="Times New Roman" w:hAnsi="Arial" w:cs="Arial"/>
          <w:color w:val="333333"/>
          <w:sz w:val="20"/>
          <w:szCs w:val="20"/>
          <w:lang w:eastAsia="nl-NL"/>
        </w:rPr>
      </w:pPr>
    </w:p>
    <w:p w14:paraId="3362EFCC" w14:textId="17578577" w:rsidR="00EF67D8" w:rsidRDefault="6EC9E066" w:rsidP="00FF341E">
      <w:p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Een afspraak die u eventueel heeft staan voor na 28 april 2020 kan dus niet zomaar doorgaan. Wij gaan alle patiënten met een toekomstige afspraak kort voor deze afspraak benaderen voor de screening en maken aan de hand daarvan een eventuele afspraak met u. </w:t>
      </w:r>
    </w:p>
    <w:p w14:paraId="1B8D34E8" w14:textId="77777777" w:rsidR="00EF67D8" w:rsidRDefault="00EF67D8" w:rsidP="00FF341E">
      <w:pPr>
        <w:spacing w:after="0" w:line="280" w:lineRule="atLeast"/>
        <w:rPr>
          <w:rFonts w:ascii="Arial" w:eastAsia="Times New Roman" w:hAnsi="Arial" w:cs="Arial"/>
          <w:color w:val="333333"/>
          <w:sz w:val="20"/>
          <w:szCs w:val="20"/>
          <w:lang w:eastAsia="nl-NL"/>
        </w:rPr>
      </w:pPr>
    </w:p>
    <w:p w14:paraId="277E98A1" w14:textId="463E242C" w:rsidR="00EF67D8" w:rsidRDefault="6EC9E066" w:rsidP="00FF341E">
      <w:p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Wij vragen dus uw medewerking om met elkaar een veilige omgeving te creëren en te houden, waarin onze zorg kan worden hervat. Indien u aanvullende vragen heeft, kunt u altijd contact met ons opnemen. </w:t>
      </w:r>
    </w:p>
    <w:p w14:paraId="3D2B0315" w14:textId="362215CB" w:rsidR="00EF67D8" w:rsidRDefault="00EF67D8" w:rsidP="00FF341E">
      <w:pPr>
        <w:spacing w:after="0" w:line="280" w:lineRule="atLeast"/>
        <w:rPr>
          <w:rFonts w:ascii="Arial" w:eastAsia="Times New Roman" w:hAnsi="Arial" w:cs="Arial"/>
          <w:color w:val="333333"/>
          <w:sz w:val="20"/>
          <w:szCs w:val="20"/>
          <w:lang w:eastAsia="nl-NL"/>
        </w:rPr>
      </w:pPr>
    </w:p>
    <w:p w14:paraId="54AAEC6E" w14:textId="4E4452BC" w:rsidR="00EF67D8" w:rsidRDefault="00EF67D8" w:rsidP="00E04E98">
      <w:pPr>
        <w:spacing w:after="0" w:line="280" w:lineRule="atLeast"/>
        <w:outlineLvl w:val="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Wij hopen u spoedig weer te kunnen verwelkomen in de praktijk. </w:t>
      </w:r>
    </w:p>
    <w:p w14:paraId="2E26E425" w14:textId="250B1DDC" w:rsidR="00EF67D8" w:rsidRDefault="00EF67D8" w:rsidP="00FF341E">
      <w:pPr>
        <w:spacing w:after="0" w:line="280" w:lineRule="atLeast"/>
        <w:rPr>
          <w:rFonts w:ascii="Arial" w:eastAsia="Times New Roman" w:hAnsi="Arial" w:cs="Arial"/>
          <w:color w:val="333333"/>
          <w:sz w:val="20"/>
          <w:szCs w:val="20"/>
          <w:lang w:eastAsia="nl-NL"/>
        </w:rPr>
      </w:pPr>
    </w:p>
    <w:p w14:paraId="3685402A" w14:textId="121CECCC" w:rsidR="00EF67D8" w:rsidRDefault="6EC9E066" w:rsidP="00FF341E">
      <w:pPr>
        <w:spacing w:after="0" w:line="280" w:lineRule="atLeast"/>
        <w:rPr>
          <w:rFonts w:ascii="Arial" w:eastAsia="Times New Roman" w:hAnsi="Arial" w:cs="Arial"/>
          <w:color w:val="333333"/>
          <w:sz w:val="20"/>
          <w:szCs w:val="20"/>
          <w:lang w:eastAsia="nl-NL"/>
        </w:rPr>
      </w:pPr>
      <w:r w:rsidRPr="6EC9E066">
        <w:rPr>
          <w:rFonts w:ascii="Arial" w:eastAsia="Times New Roman" w:hAnsi="Arial" w:cs="Arial"/>
          <w:color w:val="333333"/>
          <w:sz w:val="20"/>
          <w:szCs w:val="20"/>
          <w:lang w:eastAsia="nl-NL"/>
        </w:rPr>
        <w:t xml:space="preserve">Met vriendelijke groet, </w:t>
      </w:r>
    </w:p>
    <w:p w14:paraId="107063F3" w14:textId="266EEE4E" w:rsidR="6EC9E066" w:rsidRDefault="6EC9E066" w:rsidP="6EC9E066">
      <w:pPr>
        <w:spacing w:after="0"/>
      </w:pPr>
      <w:r w:rsidRPr="6EC9E066">
        <w:rPr>
          <w:rFonts w:ascii="Arial" w:eastAsia="Times New Roman" w:hAnsi="Arial" w:cs="Arial"/>
          <w:color w:val="333333"/>
          <w:sz w:val="20"/>
          <w:szCs w:val="20"/>
          <w:lang w:eastAsia="nl-NL"/>
        </w:rPr>
        <w:t xml:space="preserve">Team </w:t>
      </w:r>
      <w:proofErr w:type="spellStart"/>
      <w:r w:rsidRPr="6EC9E066">
        <w:rPr>
          <w:rFonts w:ascii="Arial" w:eastAsia="Times New Roman" w:hAnsi="Arial" w:cs="Arial"/>
          <w:color w:val="333333"/>
          <w:sz w:val="20"/>
          <w:szCs w:val="20"/>
          <w:lang w:eastAsia="nl-NL"/>
        </w:rPr>
        <w:t>Hogerbrug</w:t>
      </w:r>
      <w:proofErr w:type="spellEnd"/>
      <w:r w:rsidRPr="6EC9E066">
        <w:rPr>
          <w:rFonts w:ascii="Arial" w:eastAsia="Times New Roman" w:hAnsi="Arial" w:cs="Arial"/>
          <w:color w:val="333333"/>
          <w:sz w:val="20"/>
          <w:szCs w:val="20"/>
          <w:lang w:eastAsia="nl-NL"/>
        </w:rPr>
        <w:t xml:space="preserve"> &amp; </w:t>
      </w:r>
      <w:proofErr w:type="spellStart"/>
      <w:r w:rsidRPr="6EC9E066">
        <w:rPr>
          <w:rFonts w:ascii="Arial" w:eastAsia="Times New Roman" w:hAnsi="Arial" w:cs="Arial"/>
          <w:color w:val="333333"/>
          <w:sz w:val="20"/>
          <w:szCs w:val="20"/>
          <w:lang w:eastAsia="nl-NL"/>
        </w:rPr>
        <w:t>Kloth</w:t>
      </w:r>
      <w:proofErr w:type="spellEnd"/>
      <w:r w:rsidRPr="6EC9E066">
        <w:rPr>
          <w:rFonts w:ascii="Arial" w:eastAsia="Times New Roman" w:hAnsi="Arial" w:cs="Arial"/>
          <w:color w:val="333333"/>
          <w:sz w:val="20"/>
          <w:szCs w:val="20"/>
          <w:lang w:eastAsia="nl-NL"/>
        </w:rPr>
        <w:t xml:space="preserve"> Tandartsen</w:t>
      </w:r>
    </w:p>
    <w:sectPr w:rsidR="6EC9E066" w:rsidSect="00EF6E1D">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C6297" w14:textId="77777777" w:rsidR="00573035" w:rsidRDefault="00573035">
      <w:r>
        <w:separator/>
      </w:r>
    </w:p>
  </w:endnote>
  <w:endnote w:type="continuationSeparator" w:id="0">
    <w:p w14:paraId="194396C6" w14:textId="77777777" w:rsidR="00573035" w:rsidRDefault="0057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6F6C" w14:textId="77777777" w:rsidR="00573035" w:rsidRDefault="00573035">
      <w:r>
        <w:separator/>
      </w:r>
    </w:p>
  </w:footnote>
  <w:footnote w:type="continuationSeparator" w:id="0">
    <w:p w14:paraId="791690B6" w14:textId="77777777" w:rsidR="00573035" w:rsidRDefault="00573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83A0" w14:textId="163EEC7B" w:rsidR="00857310" w:rsidRDefault="00857310" w:rsidP="00981E42">
    <w:pPr>
      <w:pStyle w:val="Koptekst"/>
      <w:tabs>
        <w:tab w:val="clear" w:pos="4536"/>
        <w:tab w:val="clear" w:pos="9072"/>
        <w:tab w:val="left" w:pos="242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198"/>
    <w:multiLevelType w:val="hybridMultilevel"/>
    <w:tmpl w:val="D0607D52"/>
    <w:lvl w:ilvl="0" w:tplc="CDFCC0D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nsid w:val="177807B3"/>
    <w:multiLevelType w:val="hybridMultilevel"/>
    <w:tmpl w:val="6918395C"/>
    <w:lvl w:ilvl="0" w:tplc="73BC761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nsid w:val="1CB50E4F"/>
    <w:multiLevelType w:val="hybridMultilevel"/>
    <w:tmpl w:val="13840FDC"/>
    <w:lvl w:ilvl="0" w:tplc="E440FE36">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3">
    <w:nsid w:val="1D685DC2"/>
    <w:multiLevelType w:val="hybridMultilevel"/>
    <w:tmpl w:val="50B2373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
    <w:nsid w:val="1E747B8D"/>
    <w:multiLevelType w:val="hybridMultilevel"/>
    <w:tmpl w:val="611AAC00"/>
    <w:lvl w:ilvl="0" w:tplc="46465AE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
    <w:nsid w:val="1EB838A8"/>
    <w:multiLevelType w:val="hybridMultilevel"/>
    <w:tmpl w:val="5EB231B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7325310"/>
    <w:multiLevelType w:val="hybridMultilevel"/>
    <w:tmpl w:val="BB4E1D22"/>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7">
    <w:nsid w:val="29491CD9"/>
    <w:multiLevelType w:val="hybridMultilevel"/>
    <w:tmpl w:val="E842C384"/>
    <w:lvl w:ilvl="0" w:tplc="DF881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8">
    <w:nsid w:val="323E4141"/>
    <w:multiLevelType w:val="hybridMultilevel"/>
    <w:tmpl w:val="0E4A9B74"/>
    <w:lvl w:ilvl="0" w:tplc="A92ED18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9">
    <w:nsid w:val="36E07FFB"/>
    <w:multiLevelType w:val="hybridMultilevel"/>
    <w:tmpl w:val="B7A2532A"/>
    <w:lvl w:ilvl="0" w:tplc="892257DA">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0">
    <w:nsid w:val="438A381F"/>
    <w:multiLevelType w:val="hybridMultilevel"/>
    <w:tmpl w:val="F9782866"/>
    <w:lvl w:ilvl="0" w:tplc="DF881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1">
    <w:nsid w:val="69C31F9C"/>
    <w:multiLevelType w:val="hybridMultilevel"/>
    <w:tmpl w:val="8E5AB138"/>
    <w:lvl w:ilvl="0" w:tplc="D0E46D8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2">
    <w:nsid w:val="7BD86618"/>
    <w:multiLevelType w:val="hybridMultilevel"/>
    <w:tmpl w:val="B6C2CCBC"/>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0"/>
  </w:num>
  <w:num w:numId="3">
    <w:abstractNumId w:val="7"/>
  </w:num>
  <w:num w:numId="4">
    <w:abstractNumId w:val="2"/>
  </w:num>
  <w:num w:numId="5">
    <w:abstractNumId w:val="9"/>
  </w:num>
  <w:num w:numId="6">
    <w:abstractNumId w:val="8"/>
  </w:num>
  <w:num w:numId="7">
    <w:abstractNumId w:val="1"/>
  </w:num>
  <w:num w:numId="8">
    <w:abstractNumId w:val="4"/>
  </w:num>
  <w:num w:numId="9">
    <w:abstractNumId w:val="6"/>
  </w:num>
  <w:num w:numId="10">
    <w:abstractNumId w:val="12"/>
  </w:num>
  <w:num w:numId="11">
    <w:abstractNumId w:val="11"/>
  </w:num>
  <w:num w:numId="12">
    <w:abstractNumId w:val="0"/>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B5"/>
    <w:rsid w:val="0000777F"/>
    <w:rsid w:val="00007F39"/>
    <w:rsid w:val="000227EE"/>
    <w:rsid w:val="00040786"/>
    <w:rsid w:val="00044457"/>
    <w:rsid w:val="0006088D"/>
    <w:rsid w:val="00064185"/>
    <w:rsid w:val="0007336D"/>
    <w:rsid w:val="000738CC"/>
    <w:rsid w:val="000755CD"/>
    <w:rsid w:val="000849A9"/>
    <w:rsid w:val="00084E03"/>
    <w:rsid w:val="000937AB"/>
    <w:rsid w:val="00095D2A"/>
    <w:rsid w:val="000A2DD5"/>
    <w:rsid w:val="000A4B8C"/>
    <w:rsid w:val="000B118B"/>
    <w:rsid w:val="000B2B1D"/>
    <w:rsid w:val="000C0C89"/>
    <w:rsid w:val="000C38A5"/>
    <w:rsid w:val="000C3B0C"/>
    <w:rsid w:val="000C58A6"/>
    <w:rsid w:val="000D6546"/>
    <w:rsid w:val="000E31C8"/>
    <w:rsid w:val="000F029B"/>
    <w:rsid w:val="001118A9"/>
    <w:rsid w:val="00112013"/>
    <w:rsid w:val="001141BF"/>
    <w:rsid w:val="001149E5"/>
    <w:rsid w:val="00123ABE"/>
    <w:rsid w:val="0012487C"/>
    <w:rsid w:val="00126C90"/>
    <w:rsid w:val="00135EC1"/>
    <w:rsid w:val="00135FF2"/>
    <w:rsid w:val="001400ED"/>
    <w:rsid w:val="001407E1"/>
    <w:rsid w:val="001413D4"/>
    <w:rsid w:val="001426F5"/>
    <w:rsid w:val="00143509"/>
    <w:rsid w:val="00144B7E"/>
    <w:rsid w:val="00150BCC"/>
    <w:rsid w:val="0015163B"/>
    <w:rsid w:val="00151A24"/>
    <w:rsid w:val="00156E3C"/>
    <w:rsid w:val="00167F49"/>
    <w:rsid w:val="00174EAE"/>
    <w:rsid w:val="00176242"/>
    <w:rsid w:val="0018675A"/>
    <w:rsid w:val="00197646"/>
    <w:rsid w:val="001A44FF"/>
    <w:rsid w:val="001E4F14"/>
    <w:rsid w:val="001F328B"/>
    <w:rsid w:val="001F4FD9"/>
    <w:rsid w:val="001F6137"/>
    <w:rsid w:val="002015FA"/>
    <w:rsid w:val="002120EA"/>
    <w:rsid w:val="00223BD3"/>
    <w:rsid w:val="00225C9C"/>
    <w:rsid w:val="00232D4C"/>
    <w:rsid w:val="00252457"/>
    <w:rsid w:val="00257B76"/>
    <w:rsid w:val="00265C13"/>
    <w:rsid w:val="002663BB"/>
    <w:rsid w:val="0027695B"/>
    <w:rsid w:val="0028172A"/>
    <w:rsid w:val="00284FF6"/>
    <w:rsid w:val="00293E22"/>
    <w:rsid w:val="002A455A"/>
    <w:rsid w:val="002B0307"/>
    <w:rsid w:val="002B4FCD"/>
    <w:rsid w:val="002B510E"/>
    <w:rsid w:val="002C1784"/>
    <w:rsid w:val="002C41B3"/>
    <w:rsid w:val="002C4437"/>
    <w:rsid w:val="002D0EBF"/>
    <w:rsid w:val="002D1BFA"/>
    <w:rsid w:val="002E3CEC"/>
    <w:rsid w:val="002E50D3"/>
    <w:rsid w:val="002E5B23"/>
    <w:rsid w:val="002F4928"/>
    <w:rsid w:val="002F77FB"/>
    <w:rsid w:val="0030553D"/>
    <w:rsid w:val="00305D92"/>
    <w:rsid w:val="00321D15"/>
    <w:rsid w:val="00351D79"/>
    <w:rsid w:val="003524A4"/>
    <w:rsid w:val="00363B0D"/>
    <w:rsid w:val="00365EBA"/>
    <w:rsid w:val="003678B6"/>
    <w:rsid w:val="00367DA2"/>
    <w:rsid w:val="00371D79"/>
    <w:rsid w:val="00372DD6"/>
    <w:rsid w:val="00381524"/>
    <w:rsid w:val="0038230C"/>
    <w:rsid w:val="00385522"/>
    <w:rsid w:val="00387ACA"/>
    <w:rsid w:val="003A428B"/>
    <w:rsid w:val="003A4621"/>
    <w:rsid w:val="003B2ED7"/>
    <w:rsid w:val="003B4A02"/>
    <w:rsid w:val="003C376E"/>
    <w:rsid w:val="003C4708"/>
    <w:rsid w:val="003C6D67"/>
    <w:rsid w:val="003E2B89"/>
    <w:rsid w:val="003E5214"/>
    <w:rsid w:val="003E7C31"/>
    <w:rsid w:val="003F024C"/>
    <w:rsid w:val="003F17ED"/>
    <w:rsid w:val="003F42B5"/>
    <w:rsid w:val="003F6C53"/>
    <w:rsid w:val="00402866"/>
    <w:rsid w:val="00402B04"/>
    <w:rsid w:val="00440D9E"/>
    <w:rsid w:val="004532BE"/>
    <w:rsid w:val="0047177C"/>
    <w:rsid w:val="00473A2F"/>
    <w:rsid w:val="004849E6"/>
    <w:rsid w:val="00485B1A"/>
    <w:rsid w:val="00487ED0"/>
    <w:rsid w:val="00490876"/>
    <w:rsid w:val="00490DF0"/>
    <w:rsid w:val="00492AD2"/>
    <w:rsid w:val="004968B5"/>
    <w:rsid w:val="004B45E1"/>
    <w:rsid w:val="004B6E60"/>
    <w:rsid w:val="004C2A04"/>
    <w:rsid w:val="004C3CB8"/>
    <w:rsid w:val="004C5CC7"/>
    <w:rsid w:val="004C71DD"/>
    <w:rsid w:val="004D207B"/>
    <w:rsid w:val="004D638D"/>
    <w:rsid w:val="004E0F47"/>
    <w:rsid w:val="004E4E90"/>
    <w:rsid w:val="004F45C8"/>
    <w:rsid w:val="00500547"/>
    <w:rsid w:val="00502643"/>
    <w:rsid w:val="00503E32"/>
    <w:rsid w:val="005212C1"/>
    <w:rsid w:val="005229C1"/>
    <w:rsid w:val="00531672"/>
    <w:rsid w:val="00535765"/>
    <w:rsid w:val="00535DF2"/>
    <w:rsid w:val="005365AE"/>
    <w:rsid w:val="0056477E"/>
    <w:rsid w:val="00566F6E"/>
    <w:rsid w:val="00570739"/>
    <w:rsid w:val="00573035"/>
    <w:rsid w:val="00582C32"/>
    <w:rsid w:val="0058452F"/>
    <w:rsid w:val="00585606"/>
    <w:rsid w:val="005873E1"/>
    <w:rsid w:val="00593964"/>
    <w:rsid w:val="005945B5"/>
    <w:rsid w:val="005965EF"/>
    <w:rsid w:val="005A4831"/>
    <w:rsid w:val="005A7E7B"/>
    <w:rsid w:val="005B1A90"/>
    <w:rsid w:val="005B32C7"/>
    <w:rsid w:val="005B7DF1"/>
    <w:rsid w:val="005C3A84"/>
    <w:rsid w:val="005C740F"/>
    <w:rsid w:val="005C7920"/>
    <w:rsid w:val="005D50B1"/>
    <w:rsid w:val="005D6350"/>
    <w:rsid w:val="005D6A65"/>
    <w:rsid w:val="005F05AC"/>
    <w:rsid w:val="005F1C3E"/>
    <w:rsid w:val="005F4716"/>
    <w:rsid w:val="005F6E26"/>
    <w:rsid w:val="006016C1"/>
    <w:rsid w:val="00603B7F"/>
    <w:rsid w:val="00607712"/>
    <w:rsid w:val="006138CE"/>
    <w:rsid w:val="00614A3A"/>
    <w:rsid w:val="0062311B"/>
    <w:rsid w:val="00630AC2"/>
    <w:rsid w:val="006332EF"/>
    <w:rsid w:val="006439A3"/>
    <w:rsid w:val="006440C8"/>
    <w:rsid w:val="006607E4"/>
    <w:rsid w:val="00662F57"/>
    <w:rsid w:val="00665F1C"/>
    <w:rsid w:val="0067284A"/>
    <w:rsid w:val="006816A9"/>
    <w:rsid w:val="006859BF"/>
    <w:rsid w:val="0068706E"/>
    <w:rsid w:val="0068793D"/>
    <w:rsid w:val="00690497"/>
    <w:rsid w:val="006A10C8"/>
    <w:rsid w:val="006A2CEC"/>
    <w:rsid w:val="006B2F9E"/>
    <w:rsid w:val="006B7AEC"/>
    <w:rsid w:val="006C573A"/>
    <w:rsid w:val="006C7B40"/>
    <w:rsid w:val="006D18B6"/>
    <w:rsid w:val="006D6611"/>
    <w:rsid w:val="006E0C0E"/>
    <w:rsid w:val="006E3784"/>
    <w:rsid w:val="006E49AE"/>
    <w:rsid w:val="0070173A"/>
    <w:rsid w:val="0070564D"/>
    <w:rsid w:val="007126E2"/>
    <w:rsid w:val="0071301D"/>
    <w:rsid w:val="007175DF"/>
    <w:rsid w:val="0071779A"/>
    <w:rsid w:val="00720E36"/>
    <w:rsid w:val="007258C5"/>
    <w:rsid w:val="00735AC8"/>
    <w:rsid w:val="0073672F"/>
    <w:rsid w:val="00737B6F"/>
    <w:rsid w:val="0074455C"/>
    <w:rsid w:val="0075053C"/>
    <w:rsid w:val="00750591"/>
    <w:rsid w:val="00751F6E"/>
    <w:rsid w:val="00774733"/>
    <w:rsid w:val="0077623E"/>
    <w:rsid w:val="007806C8"/>
    <w:rsid w:val="00785BAC"/>
    <w:rsid w:val="00790FB6"/>
    <w:rsid w:val="0079554F"/>
    <w:rsid w:val="007A1388"/>
    <w:rsid w:val="007A6C3B"/>
    <w:rsid w:val="007B4751"/>
    <w:rsid w:val="007B59C9"/>
    <w:rsid w:val="007C1757"/>
    <w:rsid w:val="007D126D"/>
    <w:rsid w:val="007D13B1"/>
    <w:rsid w:val="007D1519"/>
    <w:rsid w:val="007D6B30"/>
    <w:rsid w:val="007E19C2"/>
    <w:rsid w:val="007E34A4"/>
    <w:rsid w:val="007E5177"/>
    <w:rsid w:val="007E599F"/>
    <w:rsid w:val="007E64BD"/>
    <w:rsid w:val="007F04A2"/>
    <w:rsid w:val="007F1F1B"/>
    <w:rsid w:val="007F45C8"/>
    <w:rsid w:val="00802CD1"/>
    <w:rsid w:val="00804853"/>
    <w:rsid w:val="00804E07"/>
    <w:rsid w:val="00810A95"/>
    <w:rsid w:val="008145B2"/>
    <w:rsid w:val="00825210"/>
    <w:rsid w:val="0082566E"/>
    <w:rsid w:val="00826326"/>
    <w:rsid w:val="008372F3"/>
    <w:rsid w:val="008430FC"/>
    <w:rsid w:val="00843D9E"/>
    <w:rsid w:val="00844E27"/>
    <w:rsid w:val="00850C93"/>
    <w:rsid w:val="00857310"/>
    <w:rsid w:val="008660FF"/>
    <w:rsid w:val="008701C4"/>
    <w:rsid w:val="008709E9"/>
    <w:rsid w:val="00871191"/>
    <w:rsid w:val="0087298E"/>
    <w:rsid w:val="008864E3"/>
    <w:rsid w:val="008922DE"/>
    <w:rsid w:val="00894F87"/>
    <w:rsid w:val="008B18EE"/>
    <w:rsid w:val="008B4160"/>
    <w:rsid w:val="008B6D63"/>
    <w:rsid w:val="008B7ECD"/>
    <w:rsid w:val="008C5132"/>
    <w:rsid w:val="008D4DC7"/>
    <w:rsid w:val="008E6BCF"/>
    <w:rsid w:val="008F2AC4"/>
    <w:rsid w:val="00913FEF"/>
    <w:rsid w:val="00921D9A"/>
    <w:rsid w:val="00924A77"/>
    <w:rsid w:val="009258EF"/>
    <w:rsid w:val="00926250"/>
    <w:rsid w:val="00927C1B"/>
    <w:rsid w:val="00934CF7"/>
    <w:rsid w:val="00937603"/>
    <w:rsid w:val="00942A46"/>
    <w:rsid w:val="009516D9"/>
    <w:rsid w:val="00956993"/>
    <w:rsid w:val="00974426"/>
    <w:rsid w:val="00976EFE"/>
    <w:rsid w:val="00977612"/>
    <w:rsid w:val="00981E42"/>
    <w:rsid w:val="00986EBB"/>
    <w:rsid w:val="00994525"/>
    <w:rsid w:val="0099678B"/>
    <w:rsid w:val="009A19C0"/>
    <w:rsid w:val="009A37D7"/>
    <w:rsid w:val="009B5213"/>
    <w:rsid w:val="009B56CC"/>
    <w:rsid w:val="009D2283"/>
    <w:rsid w:val="009E5CC1"/>
    <w:rsid w:val="009E75EC"/>
    <w:rsid w:val="00A00314"/>
    <w:rsid w:val="00A02C9B"/>
    <w:rsid w:val="00A06E5C"/>
    <w:rsid w:val="00A104B3"/>
    <w:rsid w:val="00A10A04"/>
    <w:rsid w:val="00A12BC4"/>
    <w:rsid w:val="00A26CA0"/>
    <w:rsid w:val="00A43D8D"/>
    <w:rsid w:val="00A47A7B"/>
    <w:rsid w:val="00A51CE5"/>
    <w:rsid w:val="00A54552"/>
    <w:rsid w:val="00A72E16"/>
    <w:rsid w:val="00A74838"/>
    <w:rsid w:val="00A76ACD"/>
    <w:rsid w:val="00A829AF"/>
    <w:rsid w:val="00A852E4"/>
    <w:rsid w:val="00A961FB"/>
    <w:rsid w:val="00AA2F4A"/>
    <w:rsid w:val="00AB2E78"/>
    <w:rsid w:val="00AB7FAD"/>
    <w:rsid w:val="00AC07A4"/>
    <w:rsid w:val="00AE5E7E"/>
    <w:rsid w:val="00AF042D"/>
    <w:rsid w:val="00B00DB8"/>
    <w:rsid w:val="00B2404C"/>
    <w:rsid w:val="00B24A5B"/>
    <w:rsid w:val="00B303A8"/>
    <w:rsid w:val="00B320EF"/>
    <w:rsid w:val="00B3790E"/>
    <w:rsid w:val="00B37BB5"/>
    <w:rsid w:val="00B44762"/>
    <w:rsid w:val="00B4552C"/>
    <w:rsid w:val="00B4591E"/>
    <w:rsid w:val="00B50D2D"/>
    <w:rsid w:val="00B51813"/>
    <w:rsid w:val="00B536A0"/>
    <w:rsid w:val="00B540D2"/>
    <w:rsid w:val="00B54E0B"/>
    <w:rsid w:val="00B66159"/>
    <w:rsid w:val="00B73DC6"/>
    <w:rsid w:val="00B80E58"/>
    <w:rsid w:val="00B81A01"/>
    <w:rsid w:val="00B91CDD"/>
    <w:rsid w:val="00BB6306"/>
    <w:rsid w:val="00BB697F"/>
    <w:rsid w:val="00BC1423"/>
    <w:rsid w:val="00BC3C7D"/>
    <w:rsid w:val="00BC68C5"/>
    <w:rsid w:val="00BD47B3"/>
    <w:rsid w:val="00BE39E1"/>
    <w:rsid w:val="00BE49CD"/>
    <w:rsid w:val="00BF13F1"/>
    <w:rsid w:val="00C06FB0"/>
    <w:rsid w:val="00C1763D"/>
    <w:rsid w:val="00C248FF"/>
    <w:rsid w:val="00C24B46"/>
    <w:rsid w:val="00C333F0"/>
    <w:rsid w:val="00C4673A"/>
    <w:rsid w:val="00C55269"/>
    <w:rsid w:val="00C628CE"/>
    <w:rsid w:val="00C84D62"/>
    <w:rsid w:val="00C86854"/>
    <w:rsid w:val="00CA5994"/>
    <w:rsid w:val="00CA69DD"/>
    <w:rsid w:val="00CB069A"/>
    <w:rsid w:val="00CB1FE8"/>
    <w:rsid w:val="00CB3B5F"/>
    <w:rsid w:val="00CC0215"/>
    <w:rsid w:val="00CC74B8"/>
    <w:rsid w:val="00CD0B89"/>
    <w:rsid w:val="00CD3058"/>
    <w:rsid w:val="00CE5232"/>
    <w:rsid w:val="00CE7BE2"/>
    <w:rsid w:val="00CF4F1F"/>
    <w:rsid w:val="00CF54F8"/>
    <w:rsid w:val="00CF6147"/>
    <w:rsid w:val="00CF6325"/>
    <w:rsid w:val="00D05B96"/>
    <w:rsid w:val="00D1140F"/>
    <w:rsid w:val="00D16AE8"/>
    <w:rsid w:val="00D237BD"/>
    <w:rsid w:val="00D279AF"/>
    <w:rsid w:val="00D31012"/>
    <w:rsid w:val="00D355B6"/>
    <w:rsid w:val="00D413FB"/>
    <w:rsid w:val="00D43948"/>
    <w:rsid w:val="00D45A0F"/>
    <w:rsid w:val="00D5779F"/>
    <w:rsid w:val="00D6467C"/>
    <w:rsid w:val="00D64E69"/>
    <w:rsid w:val="00D67048"/>
    <w:rsid w:val="00D82CB7"/>
    <w:rsid w:val="00D873E6"/>
    <w:rsid w:val="00D875C9"/>
    <w:rsid w:val="00D90BC3"/>
    <w:rsid w:val="00D94961"/>
    <w:rsid w:val="00DA0BCD"/>
    <w:rsid w:val="00DA1088"/>
    <w:rsid w:val="00DA393D"/>
    <w:rsid w:val="00DA5526"/>
    <w:rsid w:val="00DB3A31"/>
    <w:rsid w:val="00DD0576"/>
    <w:rsid w:val="00DD30C1"/>
    <w:rsid w:val="00DF775E"/>
    <w:rsid w:val="00E04126"/>
    <w:rsid w:val="00E0480E"/>
    <w:rsid w:val="00E04E98"/>
    <w:rsid w:val="00E20A30"/>
    <w:rsid w:val="00E21F20"/>
    <w:rsid w:val="00E41BE6"/>
    <w:rsid w:val="00E45EFE"/>
    <w:rsid w:val="00E46958"/>
    <w:rsid w:val="00E53F05"/>
    <w:rsid w:val="00E57208"/>
    <w:rsid w:val="00E755E9"/>
    <w:rsid w:val="00E82D13"/>
    <w:rsid w:val="00E86F31"/>
    <w:rsid w:val="00EA2598"/>
    <w:rsid w:val="00EA2EBF"/>
    <w:rsid w:val="00EA6953"/>
    <w:rsid w:val="00EA6BE9"/>
    <w:rsid w:val="00EA761D"/>
    <w:rsid w:val="00EB17B8"/>
    <w:rsid w:val="00EB31F3"/>
    <w:rsid w:val="00EC3325"/>
    <w:rsid w:val="00ED1189"/>
    <w:rsid w:val="00ED19E5"/>
    <w:rsid w:val="00ED7744"/>
    <w:rsid w:val="00ED7DF1"/>
    <w:rsid w:val="00ED7EEB"/>
    <w:rsid w:val="00EE0744"/>
    <w:rsid w:val="00EE6EBC"/>
    <w:rsid w:val="00EF1BC3"/>
    <w:rsid w:val="00EF59D4"/>
    <w:rsid w:val="00EF67D8"/>
    <w:rsid w:val="00EF6E1D"/>
    <w:rsid w:val="00F10062"/>
    <w:rsid w:val="00F102CF"/>
    <w:rsid w:val="00F1612B"/>
    <w:rsid w:val="00F16521"/>
    <w:rsid w:val="00F234AC"/>
    <w:rsid w:val="00F34C65"/>
    <w:rsid w:val="00F41688"/>
    <w:rsid w:val="00F46589"/>
    <w:rsid w:val="00F46F98"/>
    <w:rsid w:val="00F516EF"/>
    <w:rsid w:val="00F53199"/>
    <w:rsid w:val="00F53208"/>
    <w:rsid w:val="00F55320"/>
    <w:rsid w:val="00F61CB3"/>
    <w:rsid w:val="00F6207E"/>
    <w:rsid w:val="00F624B5"/>
    <w:rsid w:val="00F62574"/>
    <w:rsid w:val="00F660AE"/>
    <w:rsid w:val="00F67913"/>
    <w:rsid w:val="00F917CF"/>
    <w:rsid w:val="00F91EA2"/>
    <w:rsid w:val="00F95E4E"/>
    <w:rsid w:val="00FA0589"/>
    <w:rsid w:val="00FA2235"/>
    <w:rsid w:val="00FA3A34"/>
    <w:rsid w:val="00FA5649"/>
    <w:rsid w:val="00FA7B6B"/>
    <w:rsid w:val="00FE42C0"/>
    <w:rsid w:val="00FE55C6"/>
    <w:rsid w:val="00FF2B12"/>
    <w:rsid w:val="00FF341E"/>
    <w:rsid w:val="00FF42F7"/>
    <w:rsid w:val="12075945"/>
    <w:rsid w:val="6EC9E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2776"/>
  <w15:docId w15:val="{09293F59-A500-412D-BE9F-E00D59B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A5649"/>
    <w:pPr>
      <w:spacing w:after="200" w:line="276" w:lineRule="auto"/>
    </w:pPr>
    <w:rPr>
      <w:sz w:val="22"/>
      <w:szCs w:val="22"/>
      <w:lang w:eastAsia="en-US"/>
    </w:rPr>
  </w:style>
  <w:style w:type="paragraph" w:styleId="Kop1">
    <w:name w:val="heading 1"/>
    <w:basedOn w:val="Standaard"/>
    <w:next w:val="Standaard"/>
    <w:link w:val="Kop1Teken"/>
    <w:uiPriority w:val="9"/>
    <w:qFormat/>
    <w:rsid w:val="003F4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Teken"/>
    <w:uiPriority w:val="9"/>
    <w:qFormat/>
    <w:rsid w:val="00D6467C"/>
    <w:pPr>
      <w:spacing w:before="100" w:beforeAutospacing="1" w:after="100" w:afterAutospacing="1" w:line="240" w:lineRule="auto"/>
      <w:outlineLvl w:val="1"/>
    </w:pPr>
    <w:rPr>
      <w:rFonts w:ascii="Times New Roman" w:eastAsia="Times New Roman" w:hAnsi="Times New Roman"/>
      <w:b/>
      <w:bCs/>
      <w:sz w:val="36"/>
      <w:szCs w:val="36"/>
      <w:lang w:eastAsia="nl-NL"/>
    </w:rPr>
  </w:style>
  <w:style w:type="paragraph" w:styleId="Kop3">
    <w:name w:val="heading 3"/>
    <w:basedOn w:val="Standaard"/>
    <w:next w:val="Standaard"/>
    <w:link w:val="Kop3Teken"/>
    <w:uiPriority w:val="9"/>
    <w:semiHidden/>
    <w:unhideWhenUsed/>
    <w:qFormat/>
    <w:rsid w:val="00F46F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97F"/>
    <w:rPr>
      <w:sz w:val="22"/>
      <w:szCs w:val="22"/>
      <w:lang w:eastAsia="en-US"/>
    </w:rPr>
  </w:style>
  <w:style w:type="paragraph" w:styleId="Lijstalinea">
    <w:name w:val="List Paragraph"/>
    <w:basedOn w:val="Standaard"/>
    <w:uiPriority w:val="34"/>
    <w:qFormat/>
    <w:rsid w:val="00B37BB5"/>
    <w:pPr>
      <w:ind w:left="720"/>
      <w:contextualSpacing/>
    </w:pPr>
  </w:style>
  <w:style w:type="paragraph" w:styleId="Normaalweb">
    <w:name w:val="Normal (Web)"/>
    <w:basedOn w:val="Standaard"/>
    <w:uiPriority w:val="99"/>
    <w:unhideWhenUsed/>
    <w:rsid w:val="0028172A"/>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28172A"/>
    <w:rPr>
      <w:b/>
      <w:bCs/>
    </w:rPr>
  </w:style>
  <w:style w:type="character" w:styleId="Hyperlink">
    <w:name w:val="Hyperlink"/>
    <w:basedOn w:val="Standaardalinea-lettertype"/>
    <w:uiPriority w:val="99"/>
    <w:unhideWhenUsed/>
    <w:rsid w:val="0062311B"/>
    <w:rPr>
      <w:color w:val="0000FF"/>
      <w:u w:val="single"/>
    </w:rPr>
  </w:style>
  <w:style w:type="paragraph" w:styleId="Ballontekst">
    <w:name w:val="Balloon Text"/>
    <w:basedOn w:val="Standaard"/>
    <w:link w:val="BallontekstTeken"/>
    <w:uiPriority w:val="99"/>
    <w:semiHidden/>
    <w:unhideWhenUsed/>
    <w:rsid w:val="000755C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755CD"/>
    <w:rPr>
      <w:rFonts w:ascii="Tahoma" w:hAnsi="Tahoma" w:cs="Tahoma"/>
      <w:sz w:val="16"/>
      <w:szCs w:val="16"/>
      <w:lang w:eastAsia="en-US"/>
    </w:rPr>
  </w:style>
  <w:style w:type="paragraph" w:styleId="Koptekst">
    <w:name w:val="header"/>
    <w:basedOn w:val="Standaard"/>
    <w:link w:val="KoptekstTeken"/>
    <w:uiPriority w:val="99"/>
    <w:rsid w:val="007E64BD"/>
    <w:pPr>
      <w:tabs>
        <w:tab w:val="center" w:pos="4536"/>
        <w:tab w:val="right" w:pos="9072"/>
      </w:tabs>
    </w:pPr>
  </w:style>
  <w:style w:type="paragraph" w:styleId="Voettekst">
    <w:name w:val="footer"/>
    <w:basedOn w:val="Standaard"/>
    <w:link w:val="VoettekstTeken"/>
    <w:uiPriority w:val="99"/>
    <w:rsid w:val="007E64BD"/>
    <w:pPr>
      <w:tabs>
        <w:tab w:val="center" w:pos="4536"/>
        <w:tab w:val="right" w:pos="9072"/>
      </w:tabs>
    </w:pPr>
  </w:style>
  <w:style w:type="character" w:customStyle="1" w:styleId="VoettekstTeken">
    <w:name w:val="Voettekst Teken"/>
    <w:basedOn w:val="Standaardalinea-lettertype"/>
    <w:link w:val="Voettekst"/>
    <w:uiPriority w:val="99"/>
    <w:rsid w:val="003524A4"/>
    <w:rPr>
      <w:sz w:val="22"/>
      <w:szCs w:val="22"/>
      <w:lang w:eastAsia="en-US"/>
    </w:rPr>
  </w:style>
  <w:style w:type="character" w:customStyle="1" w:styleId="KoptekstTeken">
    <w:name w:val="Koptekst Teken"/>
    <w:basedOn w:val="Standaardalinea-lettertype"/>
    <w:link w:val="Koptekst"/>
    <w:uiPriority w:val="99"/>
    <w:rsid w:val="003524A4"/>
    <w:rPr>
      <w:sz w:val="22"/>
      <w:szCs w:val="22"/>
      <w:lang w:eastAsia="en-US"/>
    </w:rPr>
  </w:style>
  <w:style w:type="table" w:styleId="Tabelraster">
    <w:name w:val="Table Grid"/>
    <w:basedOn w:val="Standaardtabel"/>
    <w:uiPriority w:val="59"/>
    <w:rsid w:val="00584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D6467C"/>
    <w:rPr>
      <w:rFonts w:ascii="Times New Roman" w:eastAsia="Times New Roman" w:hAnsi="Times New Roman"/>
      <w:b/>
      <w:bCs/>
      <w:sz w:val="36"/>
      <w:szCs w:val="36"/>
    </w:rPr>
  </w:style>
  <w:style w:type="character" w:customStyle="1" w:styleId="Onopgelostemelding1">
    <w:name w:val="Onopgeloste melding1"/>
    <w:basedOn w:val="Standaardalinea-lettertype"/>
    <w:uiPriority w:val="99"/>
    <w:semiHidden/>
    <w:unhideWhenUsed/>
    <w:rsid w:val="002B510E"/>
    <w:rPr>
      <w:color w:val="605E5C"/>
      <w:shd w:val="clear" w:color="auto" w:fill="E1DFDD"/>
    </w:rPr>
  </w:style>
  <w:style w:type="character" w:customStyle="1" w:styleId="Kop1Teken">
    <w:name w:val="Kop 1 Teken"/>
    <w:basedOn w:val="Standaardalinea-lettertype"/>
    <w:link w:val="Kop1"/>
    <w:uiPriority w:val="9"/>
    <w:rsid w:val="003F42B5"/>
    <w:rPr>
      <w:rFonts w:asciiTheme="majorHAnsi" w:eastAsiaTheme="majorEastAsia" w:hAnsiTheme="majorHAnsi" w:cstheme="majorBidi"/>
      <w:color w:val="365F91" w:themeColor="accent1" w:themeShade="BF"/>
      <w:sz w:val="32"/>
      <w:szCs w:val="32"/>
      <w:lang w:eastAsia="en-US"/>
    </w:rPr>
  </w:style>
  <w:style w:type="character" w:customStyle="1" w:styleId="Kop3Teken">
    <w:name w:val="Kop 3 Teken"/>
    <w:basedOn w:val="Standaardalinea-lettertype"/>
    <w:link w:val="Kop3"/>
    <w:uiPriority w:val="9"/>
    <w:semiHidden/>
    <w:rsid w:val="00F46F98"/>
    <w:rPr>
      <w:rFonts w:asciiTheme="majorHAnsi" w:eastAsiaTheme="majorEastAsia" w:hAnsiTheme="majorHAnsi" w:cstheme="majorBidi"/>
      <w:color w:val="243F60" w:themeColor="accent1" w:themeShade="7F"/>
      <w:sz w:val="24"/>
      <w:szCs w:val="24"/>
      <w:lang w:eastAsia="en-US"/>
    </w:rPr>
  </w:style>
  <w:style w:type="paragraph" w:customStyle="1" w:styleId="prlmbijschriftfoto">
    <w:name w:val="prlmbijschriftfoto"/>
    <w:basedOn w:val="Standaard"/>
    <w:rsid w:val="00F46F98"/>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F46F98"/>
    <w:rPr>
      <w:i/>
      <w:iCs/>
    </w:rPr>
  </w:style>
  <w:style w:type="paragraph" w:customStyle="1" w:styleId="prlmcitaat">
    <w:name w:val="prlmcitaat"/>
    <w:basedOn w:val="Standaard"/>
    <w:rsid w:val="00F46F98"/>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prlmstart">
    <w:name w:val="prlmstart"/>
    <w:basedOn w:val="Standaard"/>
    <w:rsid w:val="00F46F98"/>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111">
      <w:bodyDiv w:val="1"/>
      <w:marLeft w:val="0"/>
      <w:marRight w:val="0"/>
      <w:marTop w:val="0"/>
      <w:marBottom w:val="0"/>
      <w:divBdr>
        <w:top w:val="none" w:sz="0" w:space="0" w:color="auto"/>
        <w:left w:val="none" w:sz="0" w:space="0" w:color="auto"/>
        <w:bottom w:val="none" w:sz="0" w:space="0" w:color="auto"/>
        <w:right w:val="none" w:sz="0" w:space="0" w:color="auto"/>
      </w:divBdr>
      <w:divsChild>
        <w:div w:id="495538036">
          <w:marLeft w:val="547"/>
          <w:marRight w:val="0"/>
          <w:marTop w:val="96"/>
          <w:marBottom w:val="0"/>
          <w:divBdr>
            <w:top w:val="none" w:sz="0" w:space="0" w:color="auto"/>
            <w:left w:val="none" w:sz="0" w:space="0" w:color="auto"/>
            <w:bottom w:val="none" w:sz="0" w:space="0" w:color="auto"/>
            <w:right w:val="none" w:sz="0" w:space="0" w:color="auto"/>
          </w:divBdr>
        </w:div>
        <w:div w:id="524755056">
          <w:marLeft w:val="547"/>
          <w:marRight w:val="0"/>
          <w:marTop w:val="96"/>
          <w:marBottom w:val="0"/>
          <w:divBdr>
            <w:top w:val="none" w:sz="0" w:space="0" w:color="auto"/>
            <w:left w:val="none" w:sz="0" w:space="0" w:color="auto"/>
            <w:bottom w:val="none" w:sz="0" w:space="0" w:color="auto"/>
            <w:right w:val="none" w:sz="0" w:space="0" w:color="auto"/>
          </w:divBdr>
        </w:div>
        <w:div w:id="526452529">
          <w:marLeft w:val="547"/>
          <w:marRight w:val="0"/>
          <w:marTop w:val="96"/>
          <w:marBottom w:val="0"/>
          <w:divBdr>
            <w:top w:val="none" w:sz="0" w:space="0" w:color="auto"/>
            <w:left w:val="none" w:sz="0" w:space="0" w:color="auto"/>
            <w:bottom w:val="none" w:sz="0" w:space="0" w:color="auto"/>
            <w:right w:val="none" w:sz="0" w:space="0" w:color="auto"/>
          </w:divBdr>
        </w:div>
        <w:div w:id="937371383">
          <w:marLeft w:val="547"/>
          <w:marRight w:val="0"/>
          <w:marTop w:val="96"/>
          <w:marBottom w:val="0"/>
          <w:divBdr>
            <w:top w:val="none" w:sz="0" w:space="0" w:color="auto"/>
            <w:left w:val="none" w:sz="0" w:space="0" w:color="auto"/>
            <w:bottom w:val="none" w:sz="0" w:space="0" w:color="auto"/>
            <w:right w:val="none" w:sz="0" w:space="0" w:color="auto"/>
          </w:divBdr>
        </w:div>
        <w:div w:id="976649257">
          <w:marLeft w:val="547"/>
          <w:marRight w:val="0"/>
          <w:marTop w:val="96"/>
          <w:marBottom w:val="0"/>
          <w:divBdr>
            <w:top w:val="none" w:sz="0" w:space="0" w:color="auto"/>
            <w:left w:val="none" w:sz="0" w:space="0" w:color="auto"/>
            <w:bottom w:val="none" w:sz="0" w:space="0" w:color="auto"/>
            <w:right w:val="none" w:sz="0" w:space="0" w:color="auto"/>
          </w:divBdr>
        </w:div>
        <w:div w:id="1251885598">
          <w:marLeft w:val="547"/>
          <w:marRight w:val="0"/>
          <w:marTop w:val="96"/>
          <w:marBottom w:val="0"/>
          <w:divBdr>
            <w:top w:val="none" w:sz="0" w:space="0" w:color="auto"/>
            <w:left w:val="none" w:sz="0" w:space="0" w:color="auto"/>
            <w:bottom w:val="none" w:sz="0" w:space="0" w:color="auto"/>
            <w:right w:val="none" w:sz="0" w:space="0" w:color="auto"/>
          </w:divBdr>
        </w:div>
        <w:div w:id="1383208332">
          <w:marLeft w:val="547"/>
          <w:marRight w:val="0"/>
          <w:marTop w:val="96"/>
          <w:marBottom w:val="0"/>
          <w:divBdr>
            <w:top w:val="none" w:sz="0" w:space="0" w:color="auto"/>
            <w:left w:val="none" w:sz="0" w:space="0" w:color="auto"/>
            <w:bottom w:val="none" w:sz="0" w:space="0" w:color="auto"/>
            <w:right w:val="none" w:sz="0" w:space="0" w:color="auto"/>
          </w:divBdr>
        </w:div>
        <w:div w:id="1487668990">
          <w:marLeft w:val="547"/>
          <w:marRight w:val="0"/>
          <w:marTop w:val="96"/>
          <w:marBottom w:val="0"/>
          <w:divBdr>
            <w:top w:val="none" w:sz="0" w:space="0" w:color="auto"/>
            <w:left w:val="none" w:sz="0" w:space="0" w:color="auto"/>
            <w:bottom w:val="none" w:sz="0" w:space="0" w:color="auto"/>
            <w:right w:val="none" w:sz="0" w:space="0" w:color="auto"/>
          </w:divBdr>
        </w:div>
        <w:div w:id="1749771156">
          <w:marLeft w:val="547"/>
          <w:marRight w:val="0"/>
          <w:marTop w:val="96"/>
          <w:marBottom w:val="0"/>
          <w:divBdr>
            <w:top w:val="none" w:sz="0" w:space="0" w:color="auto"/>
            <w:left w:val="none" w:sz="0" w:space="0" w:color="auto"/>
            <w:bottom w:val="none" w:sz="0" w:space="0" w:color="auto"/>
            <w:right w:val="none" w:sz="0" w:space="0" w:color="auto"/>
          </w:divBdr>
        </w:div>
      </w:divsChild>
    </w:div>
    <w:div w:id="250508601">
      <w:bodyDiv w:val="1"/>
      <w:marLeft w:val="0"/>
      <w:marRight w:val="0"/>
      <w:marTop w:val="0"/>
      <w:marBottom w:val="0"/>
      <w:divBdr>
        <w:top w:val="none" w:sz="0" w:space="0" w:color="auto"/>
        <w:left w:val="none" w:sz="0" w:space="0" w:color="auto"/>
        <w:bottom w:val="none" w:sz="0" w:space="0" w:color="auto"/>
        <w:right w:val="none" w:sz="0" w:space="0" w:color="auto"/>
      </w:divBdr>
    </w:div>
    <w:div w:id="265163392">
      <w:bodyDiv w:val="1"/>
      <w:marLeft w:val="0"/>
      <w:marRight w:val="0"/>
      <w:marTop w:val="0"/>
      <w:marBottom w:val="0"/>
      <w:divBdr>
        <w:top w:val="none" w:sz="0" w:space="0" w:color="auto"/>
        <w:left w:val="none" w:sz="0" w:space="0" w:color="auto"/>
        <w:bottom w:val="none" w:sz="0" w:space="0" w:color="auto"/>
        <w:right w:val="none" w:sz="0" w:space="0" w:color="auto"/>
      </w:divBdr>
      <w:divsChild>
        <w:div w:id="248732625">
          <w:marLeft w:val="547"/>
          <w:marRight w:val="0"/>
          <w:marTop w:val="96"/>
          <w:marBottom w:val="0"/>
          <w:divBdr>
            <w:top w:val="none" w:sz="0" w:space="0" w:color="auto"/>
            <w:left w:val="none" w:sz="0" w:space="0" w:color="auto"/>
            <w:bottom w:val="none" w:sz="0" w:space="0" w:color="auto"/>
            <w:right w:val="none" w:sz="0" w:space="0" w:color="auto"/>
          </w:divBdr>
        </w:div>
        <w:div w:id="1063211941">
          <w:marLeft w:val="547"/>
          <w:marRight w:val="0"/>
          <w:marTop w:val="96"/>
          <w:marBottom w:val="0"/>
          <w:divBdr>
            <w:top w:val="none" w:sz="0" w:space="0" w:color="auto"/>
            <w:left w:val="none" w:sz="0" w:space="0" w:color="auto"/>
            <w:bottom w:val="none" w:sz="0" w:space="0" w:color="auto"/>
            <w:right w:val="none" w:sz="0" w:space="0" w:color="auto"/>
          </w:divBdr>
        </w:div>
        <w:div w:id="1403716479">
          <w:marLeft w:val="547"/>
          <w:marRight w:val="0"/>
          <w:marTop w:val="96"/>
          <w:marBottom w:val="0"/>
          <w:divBdr>
            <w:top w:val="none" w:sz="0" w:space="0" w:color="auto"/>
            <w:left w:val="none" w:sz="0" w:space="0" w:color="auto"/>
            <w:bottom w:val="none" w:sz="0" w:space="0" w:color="auto"/>
            <w:right w:val="none" w:sz="0" w:space="0" w:color="auto"/>
          </w:divBdr>
        </w:div>
        <w:div w:id="1973827890">
          <w:marLeft w:val="547"/>
          <w:marRight w:val="0"/>
          <w:marTop w:val="96"/>
          <w:marBottom w:val="0"/>
          <w:divBdr>
            <w:top w:val="none" w:sz="0" w:space="0" w:color="auto"/>
            <w:left w:val="none" w:sz="0" w:space="0" w:color="auto"/>
            <w:bottom w:val="none" w:sz="0" w:space="0" w:color="auto"/>
            <w:right w:val="none" w:sz="0" w:space="0" w:color="auto"/>
          </w:divBdr>
        </w:div>
      </w:divsChild>
    </w:div>
    <w:div w:id="274018845">
      <w:bodyDiv w:val="1"/>
      <w:marLeft w:val="0"/>
      <w:marRight w:val="0"/>
      <w:marTop w:val="0"/>
      <w:marBottom w:val="0"/>
      <w:divBdr>
        <w:top w:val="none" w:sz="0" w:space="0" w:color="auto"/>
        <w:left w:val="none" w:sz="0" w:space="0" w:color="auto"/>
        <w:bottom w:val="none" w:sz="0" w:space="0" w:color="auto"/>
        <w:right w:val="none" w:sz="0" w:space="0" w:color="auto"/>
      </w:divBdr>
    </w:div>
    <w:div w:id="347025569">
      <w:bodyDiv w:val="1"/>
      <w:marLeft w:val="0"/>
      <w:marRight w:val="0"/>
      <w:marTop w:val="0"/>
      <w:marBottom w:val="0"/>
      <w:divBdr>
        <w:top w:val="none" w:sz="0" w:space="0" w:color="auto"/>
        <w:left w:val="none" w:sz="0" w:space="0" w:color="auto"/>
        <w:bottom w:val="none" w:sz="0" w:space="0" w:color="auto"/>
        <w:right w:val="none" w:sz="0" w:space="0" w:color="auto"/>
      </w:divBdr>
    </w:div>
    <w:div w:id="432820252">
      <w:bodyDiv w:val="1"/>
      <w:marLeft w:val="0"/>
      <w:marRight w:val="0"/>
      <w:marTop w:val="0"/>
      <w:marBottom w:val="0"/>
      <w:divBdr>
        <w:top w:val="none" w:sz="0" w:space="0" w:color="auto"/>
        <w:left w:val="none" w:sz="0" w:space="0" w:color="auto"/>
        <w:bottom w:val="none" w:sz="0" w:space="0" w:color="auto"/>
        <w:right w:val="none" w:sz="0" w:space="0" w:color="auto"/>
      </w:divBdr>
      <w:divsChild>
        <w:div w:id="97334503">
          <w:marLeft w:val="547"/>
          <w:marRight w:val="0"/>
          <w:marTop w:val="96"/>
          <w:marBottom w:val="0"/>
          <w:divBdr>
            <w:top w:val="none" w:sz="0" w:space="0" w:color="auto"/>
            <w:left w:val="none" w:sz="0" w:space="0" w:color="auto"/>
            <w:bottom w:val="none" w:sz="0" w:space="0" w:color="auto"/>
            <w:right w:val="none" w:sz="0" w:space="0" w:color="auto"/>
          </w:divBdr>
        </w:div>
        <w:div w:id="221602482">
          <w:marLeft w:val="547"/>
          <w:marRight w:val="0"/>
          <w:marTop w:val="96"/>
          <w:marBottom w:val="0"/>
          <w:divBdr>
            <w:top w:val="none" w:sz="0" w:space="0" w:color="auto"/>
            <w:left w:val="none" w:sz="0" w:space="0" w:color="auto"/>
            <w:bottom w:val="none" w:sz="0" w:space="0" w:color="auto"/>
            <w:right w:val="none" w:sz="0" w:space="0" w:color="auto"/>
          </w:divBdr>
        </w:div>
        <w:div w:id="605505888">
          <w:marLeft w:val="547"/>
          <w:marRight w:val="0"/>
          <w:marTop w:val="96"/>
          <w:marBottom w:val="0"/>
          <w:divBdr>
            <w:top w:val="none" w:sz="0" w:space="0" w:color="auto"/>
            <w:left w:val="none" w:sz="0" w:space="0" w:color="auto"/>
            <w:bottom w:val="none" w:sz="0" w:space="0" w:color="auto"/>
            <w:right w:val="none" w:sz="0" w:space="0" w:color="auto"/>
          </w:divBdr>
        </w:div>
        <w:div w:id="700085584">
          <w:marLeft w:val="547"/>
          <w:marRight w:val="0"/>
          <w:marTop w:val="96"/>
          <w:marBottom w:val="0"/>
          <w:divBdr>
            <w:top w:val="none" w:sz="0" w:space="0" w:color="auto"/>
            <w:left w:val="none" w:sz="0" w:space="0" w:color="auto"/>
            <w:bottom w:val="none" w:sz="0" w:space="0" w:color="auto"/>
            <w:right w:val="none" w:sz="0" w:space="0" w:color="auto"/>
          </w:divBdr>
        </w:div>
        <w:div w:id="945500500">
          <w:marLeft w:val="547"/>
          <w:marRight w:val="0"/>
          <w:marTop w:val="96"/>
          <w:marBottom w:val="0"/>
          <w:divBdr>
            <w:top w:val="none" w:sz="0" w:space="0" w:color="auto"/>
            <w:left w:val="none" w:sz="0" w:space="0" w:color="auto"/>
            <w:bottom w:val="none" w:sz="0" w:space="0" w:color="auto"/>
            <w:right w:val="none" w:sz="0" w:space="0" w:color="auto"/>
          </w:divBdr>
        </w:div>
        <w:div w:id="1303120720">
          <w:marLeft w:val="547"/>
          <w:marRight w:val="0"/>
          <w:marTop w:val="96"/>
          <w:marBottom w:val="0"/>
          <w:divBdr>
            <w:top w:val="none" w:sz="0" w:space="0" w:color="auto"/>
            <w:left w:val="none" w:sz="0" w:space="0" w:color="auto"/>
            <w:bottom w:val="none" w:sz="0" w:space="0" w:color="auto"/>
            <w:right w:val="none" w:sz="0" w:space="0" w:color="auto"/>
          </w:divBdr>
        </w:div>
        <w:div w:id="1701078886">
          <w:marLeft w:val="547"/>
          <w:marRight w:val="0"/>
          <w:marTop w:val="96"/>
          <w:marBottom w:val="0"/>
          <w:divBdr>
            <w:top w:val="none" w:sz="0" w:space="0" w:color="auto"/>
            <w:left w:val="none" w:sz="0" w:space="0" w:color="auto"/>
            <w:bottom w:val="none" w:sz="0" w:space="0" w:color="auto"/>
            <w:right w:val="none" w:sz="0" w:space="0" w:color="auto"/>
          </w:divBdr>
        </w:div>
        <w:div w:id="1705523876">
          <w:marLeft w:val="547"/>
          <w:marRight w:val="0"/>
          <w:marTop w:val="96"/>
          <w:marBottom w:val="0"/>
          <w:divBdr>
            <w:top w:val="none" w:sz="0" w:space="0" w:color="auto"/>
            <w:left w:val="none" w:sz="0" w:space="0" w:color="auto"/>
            <w:bottom w:val="none" w:sz="0" w:space="0" w:color="auto"/>
            <w:right w:val="none" w:sz="0" w:space="0" w:color="auto"/>
          </w:divBdr>
        </w:div>
      </w:divsChild>
    </w:div>
    <w:div w:id="617831940">
      <w:bodyDiv w:val="1"/>
      <w:marLeft w:val="0"/>
      <w:marRight w:val="0"/>
      <w:marTop w:val="0"/>
      <w:marBottom w:val="0"/>
      <w:divBdr>
        <w:top w:val="none" w:sz="0" w:space="0" w:color="auto"/>
        <w:left w:val="none" w:sz="0" w:space="0" w:color="auto"/>
        <w:bottom w:val="none" w:sz="0" w:space="0" w:color="auto"/>
        <w:right w:val="none" w:sz="0" w:space="0" w:color="auto"/>
      </w:divBdr>
    </w:div>
    <w:div w:id="668604688">
      <w:bodyDiv w:val="1"/>
      <w:marLeft w:val="0"/>
      <w:marRight w:val="0"/>
      <w:marTop w:val="0"/>
      <w:marBottom w:val="0"/>
      <w:divBdr>
        <w:top w:val="none" w:sz="0" w:space="0" w:color="auto"/>
        <w:left w:val="none" w:sz="0" w:space="0" w:color="auto"/>
        <w:bottom w:val="none" w:sz="0" w:space="0" w:color="auto"/>
        <w:right w:val="none" w:sz="0" w:space="0" w:color="auto"/>
      </w:divBdr>
    </w:div>
    <w:div w:id="678968825">
      <w:bodyDiv w:val="1"/>
      <w:marLeft w:val="0"/>
      <w:marRight w:val="0"/>
      <w:marTop w:val="0"/>
      <w:marBottom w:val="0"/>
      <w:divBdr>
        <w:top w:val="none" w:sz="0" w:space="0" w:color="auto"/>
        <w:left w:val="none" w:sz="0" w:space="0" w:color="auto"/>
        <w:bottom w:val="none" w:sz="0" w:space="0" w:color="auto"/>
        <w:right w:val="none" w:sz="0" w:space="0" w:color="auto"/>
      </w:divBdr>
      <w:divsChild>
        <w:div w:id="433599426">
          <w:marLeft w:val="0"/>
          <w:marRight w:val="0"/>
          <w:marTop w:val="0"/>
          <w:marBottom w:val="0"/>
          <w:divBdr>
            <w:top w:val="none" w:sz="0" w:space="0" w:color="auto"/>
            <w:left w:val="none" w:sz="0" w:space="0" w:color="auto"/>
            <w:bottom w:val="none" w:sz="0" w:space="0" w:color="auto"/>
            <w:right w:val="none" w:sz="0" w:space="0" w:color="auto"/>
          </w:divBdr>
          <w:divsChild>
            <w:div w:id="1993488619">
              <w:marLeft w:val="0"/>
              <w:marRight w:val="0"/>
              <w:marTop w:val="0"/>
              <w:marBottom w:val="0"/>
              <w:divBdr>
                <w:top w:val="none" w:sz="0" w:space="0" w:color="auto"/>
                <w:left w:val="none" w:sz="0" w:space="0" w:color="auto"/>
                <w:bottom w:val="none" w:sz="0" w:space="0" w:color="auto"/>
                <w:right w:val="none" w:sz="0" w:space="0" w:color="auto"/>
              </w:divBdr>
              <w:divsChild>
                <w:div w:id="291139430">
                  <w:marLeft w:val="0"/>
                  <w:marRight w:val="0"/>
                  <w:marTop w:val="0"/>
                  <w:marBottom w:val="0"/>
                  <w:divBdr>
                    <w:top w:val="none" w:sz="0" w:space="0" w:color="auto"/>
                    <w:left w:val="none" w:sz="0" w:space="0" w:color="auto"/>
                    <w:bottom w:val="none" w:sz="0" w:space="0" w:color="auto"/>
                    <w:right w:val="none" w:sz="0" w:space="0" w:color="auto"/>
                  </w:divBdr>
                  <w:divsChild>
                    <w:div w:id="725181704">
                      <w:marLeft w:val="0"/>
                      <w:marRight w:val="0"/>
                      <w:marTop w:val="0"/>
                      <w:marBottom w:val="0"/>
                      <w:divBdr>
                        <w:top w:val="none" w:sz="0" w:space="0" w:color="auto"/>
                        <w:left w:val="none" w:sz="0" w:space="0" w:color="auto"/>
                        <w:bottom w:val="none" w:sz="0" w:space="0" w:color="auto"/>
                        <w:right w:val="none" w:sz="0" w:space="0" w:color="auto"/>
                      </w:divBdr>
                      <w:divsChild>
                        <w:div w:id="6778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2912">
          <w:marLeft w:val="0"/>
          <w:marRight w:val="0"/>
          <w:marTop w:val="0"/>
          <w:marBottom w:val="0"/>
          <w:divBdr>
            <w:top w:val="none" w:sz="0" w:space="0" w:color="auto"/>
            <w:left w:val="none" w:sz="0" w:space="0" w:color="auto"/>
            <w:bottom w:val="none" w:sz="0" w:space="0" w:color="auto"/>
            <w:right w:val="none" w:sz="0" w:space="0" w:color="auto"/>
          </w:divBdr>
          <w:divsChild>
            <w:div w:id="1804612890">
              <w:marLeft w:val="0"/>
              <w:marRight w:val="0"/>
              <w:marTop w:val="0"/>
              <w:marBottom w:val="0"/>
              <w:divBdr>
                <w:top w:val="none" w:sz="0" w:space="0" w:color="auto"/>
                <w:left w:val="none" w:sz="0" w:space="0" w:color="auto"/>
                <w:bottom w:val="none" w:sz="0" w:space="0" w:color="auto"/>
                <w:right w:val="none" w:sz="0" w:space="0" w:color="auto"/>
              </w:divBdr>
            </w:div>
            <w:div w:id="2409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569">
      <w:bodyDiv w:val="1"/>
      <w:marLeft w:val="0"/>
      <w:marRight w:val="0"/>
      <w:marTop w:val="0"/>
      <w:marBottom w:val="0"/>
      <w:divBdr>
        <w:top w:val="none" w:sz="0" w:space="0" w:color="auto"/>
        <w:left w:val="none" w:sz="0" w:space="0" w:color="auto"/>
        <w:bottom w:val="none" w:sz="0" w:space="0" w:color="auto"/>
        <w:right w:val="none" w:sz="0" w:space="0" w:color="auto"/>
      </w:divBdr>
    </w:div>
    <w:div w:id="807278881">
      <w:bodyDiv w:val="1"/>
      <w:marLeft w:val="0"/>
      <w:marRight w:val="0"/>
      <w:marTop w:val="0"/>
      <w:marBottom w:val="0"/>
      <w:divBdr>
        <w:top w:val="none" w:sz="0" w:space="0" w:color="auto"/>
        <w:left w:val="none" w:sz="0" w:space="0" w:color="auto"/>
        <w:bottom w:val="none" w:sz="0" w:space="0" w:color="auto"/>
        <w:right w:val="none" w:sz="0" w:space="0" w:color="auto"/>
      </w:divBdr>
    </w:div>
    <w:div w:id="974944128">
      <w:bodyDiv w:val="1"/>
      <w:marLeft w:val="0"/>
      <w:marRight w:val="0"/>
      <w:marTop w:val="0"/>
      <w:marBottom w:val="0"/>
      <w:divBdr>
        <w:top w:val="none" w:sz="0" w:space="0" w:color="auto"/>
        <w:left w:val="none" w:sz="0" w:space="0" w:color="auto"/>
        <w:bottom w:val="none" w:sz="0" w:space="0" w:color="auto"/>
        <w:right w:val="none" w:sz="0" w:space="0" w:color="auto"/>
      </w:divBdr>
      <w:divsChild>
        <w:div w:id="284166943">
          <w:marLeft w:val="547"/>
          <w:marRight w:val="0"/>
          <w:marTop w:val="96"/>
          <w:marBottom w:val="0"/>
          <w:divBdr>
            <w:top w:val="none" w:sz="0" w:space="0" w:color="auto"/>
            <w:left w:val="none" w:sz="0" w:space="0" w:color="auto"/>
            <w:bottom w:val="none" w:sz="0" w:space="0" w:color="auto"/>
            <w:right w:val="none" w:sz="0" w:space="0" w:color="auto"/>
          </w:divBdr>
        </w:div>
        <w:div w:id="678699096">
          <w:marLeft w:val="547"/>
          <w:marRight w:val="0"/>
          <w:marTop w:val="96"/>
          <w:marBottom w:val="0"/>
          <w:divBdr>
            <w:top w:val="none" w:sz="0" w:space="0" w:color="auto"/>
            <w:left w:val="none" w:sz="0" w:space="0" w:color="auto"/>
            <w:bottom w:val="none" w:sz="0" w:space="0" w:color="auto"/>
            <w:right w:val="none" w:sz="0" w:space="0" w:color="auto"/>
          </w:divBdr>
        </w:div>
        <w:div w:id="1091975527">
          <w:marLeft w:val="547"/>
          <w:marRight w:val="0"/>
          <w:marTop w:val="96"/>
          <w:marBottom w:val="0"/>
          <w:divBdr>
            <w:top w:val="none" w:sz="0" w:space="0" w:color="auto"/>
            <w:left w:val="none" w:sz="0" w:space="0" w:color="auto"/>
            <w:bottom w:val="none" w:sz="0" w:space="0" w:color="auto"/>
            <w:right w:val="none" w:sz="0" w:space="0" w:color="auto"/>
          </w:divBdr>
        </w:div>
        <w:div w:id="1252162365">
          <w:marLeft w:val="547"/>
          <w:marRight w:val="0"/>
          <w:marTop w:val="96"/>
          <w:marBottom w:val="0"/>
          <w:divBdr>
            <w:top w:val="none" w:sz="0" w:space="0" w:color="auto"/>
            <w:left w:val="none" w:sz="0" w:space="0" w:color="auto"/>
            <w:bottom w:val="none" w:sz="0" w:space="0" w:color="auto"/>
            <w:right w:val="none" w:sz="0" w:space="0" w:color="auto"/>
          </w:divBdr>
        </w:div>
        <w:div w:id="1454398447">
          <w:marLeft w:val="547"/>
          <w:marRight w:val="0"/>
          <w:marTop w:val="96"/>
          <w:marBottom w:val="0"/>
          <w:divBdr>
            <w:top w:val="none" w:sz="0" w:space="0" w:color="auto"/>
            <w:left w:val="none" w:sz="0" w:space="0" w:color="auto"/>
            <w:bottom w:val="none" w:sz="0" w:space="0" w:color="auto"/>
            <w:right w:val="none" w:sz="0" w:space="0" w:color="auto"/>
          </w:divBdr>
        </w:div>
        <w:div w:id="1520923542">
          <w:marLeft w:val="547"/>
          <w:marRight w:val="0"/>
          <w:marTop w:val="96"/>
          <w:marBottom w:val="0"/>
          <w:divBdr>
            <w:top w:val="none" w:sz="0" w:space="0" w:color="auto"/>
            <w:left w:val="none" w:sz="0" w:space="0" w:color="auto"/>
            <w:bottom w:val="none" w:sz="0" w:space="0" w:color="auto"/>
            <w:right w:val="none" w:sz="0" w:space="0" w:color="auto"/>
          </w:divBdr>
        </w:div>
        <w:div w:id="1863476146">
          <w:marLeft w:val="547"/>
          <w:marRight w:val="0"/>
          <w:marTop w:val="96"/>
          <w:marBottom w:val="0"/>
          <w:divBdr>
            <w:top w:val="none" w:sz="0" w:space="0" w:color="auto"/>
            <w:left w:val="none" w:sz="0" w:space="0" w:color="auto"/>
            <w:bottom w:val="none" w:sz="0" w:space="0" w:color="auto"/>
            <w:right w:val="none" w:sz="0" w:space="0" w:color="auto"/>
          </w:divBdr>
        </w:div>
      </w:divsChild>
    </w:div>
    <w:div w:id="1193150220">
      <w:bodyDiv w:val="1"/>
      <w:marLeft w:val="0"/>
      <w:marRight w:val="0"/>
      <w:marTop w:val="0"/>
      <w:marBottom w:val="0"/>
      <w:divBdr>
        <w:top w:val="none" w:sz="0" w:space="0" w:color="auto"/>
        <w:left w:val="none" w:sz="0" w:space="0" w:color="auto"/>
        <w:bottom w:val="none" w:sz="0" w:space="0" w:color="auto"/>
        <w:right w:val="none" w:sz="0" w:space="0" w:color="auto"/>
      </w:divBdr>
    </w:div>
    <w:div w:id="1235627503">
      <w:bodyDiv w:val="1"/>
      <w:marLeft w:val="0"/>
      <w:marRight w:val="0"/>
      <w:marTop w:val="0"/>
      <w:marBottom w:val="0"/>
      <w:divBdr>
        <w:top w:val="none" w:sz="0" w:space="0" w:color="auto"/>
        <w:left w:val="none" w:sz="0" w:space="0" w:color="auto"/>
        <w:bottom w:val="none" w:sz="0" w:space="0" w:color="auto"/>
        <w:right w:val="none" w:sz="0" w:space="0" w:color="auto"/>
      </w:divBdr>
      <w:divsChild>
        <w:div w:id="15932513">
          <w:marLeft w:val="547"/>
          <w:marRight w:val="0"/>
          <w:marTop w:val="96"/>
          <w:marBottom w:val="0"/>
          <w:divBdr>
            <w:top w:val="none" w:sz="0" w:space="0" w:color="auto"/>
            <w:left w:val="none" w:sz="0" w:space="0" w:color="auto"/>
            <w:bottom w:val="none" w:sz="0" w:space="0" w:color="auto"/>
            <w:right w:val="none" w:sz="0" w:space="0" w:color="auto"/>
          </w:divBdr>
        </w:div>
        <w:div w:id="213977943">
          <w:marLeft w:val="547"/>
          <w:marRight w:val="0"/>
          <w:marTop w:val="96"/>
          <w:marBottom w:val="0"/>
          <w:divBdr>
            <w:top w:val="none" w:sz="0" w:space="0" w:color="auto"/>
            <w:left w:val="none" w:sz="0" w:space="0" w:color="auto"/>
            <w:bottom w:val="none" w:sz="0" w:space="0" w:color="auto"/>
            <w:right w:val="none" w:sz="0" w:space="0" w:color="auto"/>
          </w:divBdr>
        </w:div>
        <w:div w:id="1365670757">
          <w:marLeft w:val="547"/>
          <w:marRight w:val="0"/>
          <w:marTop w:val="96"/>
          <w:marBottom w:val="0"/>
          <w:divBdr>
            <w:top w:val="none" w:sz="0" w:space="0" w:color="auto"/>
            <w:left w:val="none" w:sz="0" w:space="0" w:color="auto"/>
            <w:bottom w:val="none" w:sz="0" w:space="0" w:color="auto"/>
            <w:right w:val="none" w:sz="0" w:space="0" w:color="auto"/>
          </w:divBdr>
        </w:div>
      </w:divsChild>
    </w:div>
    <w:div w:id="1297293165">
      <w:bodyDiv w:val="1"/>
      <w:marLeft w:val="0"/>
      <w:marRight w:val="0"/>
      <w:marTop w:val="0"/>
      <w:marBottom w:val="0"/>
      <w:divBdr>
        <w:top w:val="none" w:sz="0" w:space="0" w:color="auto"/>
        <w:left w:val="none" w:sz="0" w:space="0" w:color="auto"/>
        <w:bottom w:val="none" w:sz="0" w:space="0" w:color="auto"/>
        <w:right w:val="none" w:sz="0" w:space="0" w:color="auto"/>
      </w:divBdr>
    </w:div>
    <w:div w:id="1318920703">
      <w:bodyDiv w:val="1"/>
      <w:marLeft w:val="0"/>
      <w:marRight w:val="0"/>
      <w:marTop w:val="0"/>
      <w:marBottom w:val="0"/>
      <w:divBdr>
        <w:top w:val="none" w:sz="0" w:space="0" w:color="auto"/>
        <w:left w:val="none" w:sz="0" w:space="0" w:color="auto"/>
        <w:bottom w:val="none" w:sz="0" w:space="0" w:color="auto"/>
        <w:right w:val="none" w:sz="0" w:space="0" w:color="auto"/>
      </w:divBdr>
    </w:div>
    <w:div w:id="1475024454">
      <w:bodyDiv w:val="1"/>
      <w:marLeft w:val="0"/>
      <w:marRight w:val="0"/>
      <w:marTop w:val="0"/>
      <w:marBottom w:val="0"/>
      <w:divBdr>
        <w:top w:val="none" w:sz="0" w:space="0" w:color="auto"/>
        <w:left w:val="none" w:sz="0" w:space="0" w:color="auto"/>
        <w:bottom w:val="none" w:sz="0" w:space="0" w:color="auto"/>
        <w:right w:val="none" w:sz="0" w:space="0" w:color="auto"/>
      </w:divBdr>
    </w:div>
    <w:div w:id="1480075261">
      <w:bodyDiv w:val="1"/>
      <w:marLeft w:val="0"/>
      <w:marRight w:val="0"/>
      <w:marTop w:val="0"/>
      <w:marBottom w:val="0"/>
      <w:divBdr>
        <w:top w:val="none" w:sz="0" w:space="0" w:color="auto"/>
        <w:left w:val="none" w:sz="0" w:space="0" w:color="auto"/>
        <w:bottom w:val="none" w:sz="0" w:space="0" w:color="auto"/>
        <w:right w:val="none" w:sz="0" w:space="0" w:color="auto"/>
      </w:divBdr>
    </w:div>
    <w:div w:id="1982733163">
      <w:bodyDiv w:val="1"/>
      <w:marLeft w:val="0"/>
      <w:marRight w:val="0"/>
      <w:marTop w:val="0"/>
      <w:marBottom w:val="0"/>
      <w:divBdr>
        <w:top w:val="none" w:sz="0" w:space="0" w:color="auto"/>
        <w:left w:val="none" w:sz="0" w:space="0" w:color="auto"/>
        <w:bottom w:val="none" w:sz="0" w:space="0" w:color="auto"/>
        <w:right w:val="none" w:sz="0" w:space="0" w:color="auto"/>
      </w:divBdr>
      <w:divsChild>
        <w:div w:id="21058375">
          <w:marLeft w:val="547"/>
          <w:marRight w:val="0"/>
          <w:marTop w:val="96"/>
          <w:marBottom w:val="0"/>
          <w:divBdr>
            <w:top w:val="none" w:sz="0" w:space="0" w:color="auto"/>
            <w:left w:val="none" w:sz="0" w:space="0" w:color="auto"/>
            <w:bottom w:val="none" w:sz="0" w:space="0" w:color="auto"/>
            <w:right w:val="none" w:sz="0" w:space="0" w:color="auto"/>
          </w:divBdr>
        </w:div>
        <w:div w:id="40401313">
          <w:marLeft w:val="547"/>
          <w:marRight w:val="0"/>
          <w:marTop w:val="96"/>
          <w:marBottom w:val="0"/>
          <w:divBdr>
            <w:top w:val="none" w:sz="0" w:space="0" w:color="auto"/>
            <w:left w:val="none" w:sz="0" w:space="0" w:color="auto"/>
            <w:bottom w:val="none" w:sz="0" w:space="0" w:color="auto"/>
            <w:right w:val="none" w:sz="0" w:space="0" w:color="auto"/>
          </w:divBdr>
        </w:div>
        <w:div w:id="820971516">
          <w:marLeft w:val="547"/>
          <w:marRight w:val="0"/>
          <w:marTop w:val="96"/>
          <w:marBottom w:val="0"/>
          <w:divBdr>
            <w:top w:val="none" w:sz="0" w:space="0" w:color="auto"/>
            <w:left w:val="none" w:sz="0" w:space="0" w:color="auto"/>
            <w:bottom w:val="none" w:sz="0" w:space="0" w:color="auto"/>
            <w:right w:val="none" w:sz="0" w:space="0" w:color="auto"/>
          </w:divBdr>
        </w:div>
        <w:div w:id="1219900776">
          <w:marLeft w:val="547"/>
          <w:marRight w:val="0"/>
          <w:marTop w:val="96"/>
          <w:marBottom w:val="0"/>
          <w:divBdr>
            <w:top w:val="none" w:sz="0" w:space="0" w:color="auto"/>
            <w:left w:val="none" w:sz="0" w:space="0" w:color="auto"/>
            <w:bottom w:val="none" w:sz="0" w:space="0" w:color="auto"/>
            <w:right w:val="none" w:sz="0" w:space="0" w:color="auto"/>
          </w:divBdr>
        </w:div>
        <w:div w:id="1824815739">
          <w:marLeft w:val="547"/>
          <w:marRight w:val="0"/>
          <w:marTop w:val="96"/>
          <w:marBottom w:val="0"/>
          <w:divBdr>
            <w:top w:val="none" w:sz="0" w:space="0" w:color="auto"/>
            <w:left w:val="none" w:sz="0" w:space="0" w:color="auto"/>
            <w:bottom w:val="none" w:sz="0" w:space="0" w:color="auto"/>
            <w:right w:val="none" w:sz="0" w:space="0" w:color="auto"/>
          </w:divBdr>
        </w:div>
        <w:div w:id="2144999769">
          <w:marLeft w:val="547"/>
          <w:marRight w:val="0"/>
          <w:marTop w:val="96"/>
          <w:marBottom w:val="0"/>
          <w:divBdr>
            <w:top w:val="none" w:sz="0" w:space="0" w:color="auto"/>
            <w:left w:val="none" w:sz="0" w:space="0" w:color="auto"/>
            <w:bottom w:val="none" w:sz="0" w:space="0" w:color="auto"/>
            <w:right w:val="none" w:sz="0" w:space="0" w:color="auto"/>
          </w:divBdr>
        </w:div>
      </w:divsChild>
    </w:div>
    <w:div w:id="1990552516">
      <w:bodyDiv w:val="1"/>
      <w:marLeft w:val="0"/>
      <w:marRight w:val="0"/>
      <w:marTop w:val="0"/>
      <w:marBottom w:val="0"/>
      <w:divBdr>
        <w:top w:val="none" w:sz="0" w:space="0" w:color="auto"/>
        <w:left w:val="none" w:sz="0" w:space="0" w:color="auto"/>
        <w:bottom w:val="none" w:sz="0" w:space="0" w:color="auto"/>
        <w:right w:val="none" w:sz="0" w:space="0" w:color="auto"/>
      </w:divBdr>
      <w:divsChild>
        <w:div w:id="134949977">
          <w:marLeft w:val="1166"/>
          <w:marRight w:val="0"/>
          <w:marTop w:val="86"/>
          <w:marBottom w:val="0"/>
          <w:divBdr>
            <w:top w:val="none" w:sz="0" w:space="0" w:color="auto"/>
            <w:left w:val="none" w:sz="0" w:space="0" w:color="auto"/>
            <w:bottom w:val="none" w:sz="0" w:space="0" w:color="auto"/>
            <w:right w:val="none" w:sz="0" w:space="0" w:color="auto"/>
          </w:divBdr>
        </w:div>
        <w:div w:id="482048196">
          <w:marLeft w:val="547"/>
          <w:marRight w:val="0"/>
          <w:marTop w:val="96"/>
          <w:marBottom w:val="0"/>
          <w:divBdr>
            <w:top w:val="none" w:sz="0" w:space="0" w:color="auto"/>
            <w:left w:val="none" w:sz="0" w:space="0" w:color="auto"/>
            <w:bottom w:val="none" w:sz="0" w:space="0" w:color="auto"/>
            <w:right w:val="none" w:sz="0" w:space="0" w:color="auto"/>
          </w:divBdr>
        </w:div>
        <w:div w:id="750586800">
          <w:marLeft w:val="1166"/>
          <w:marRight w:val="0"/>
          <w:marTop w:val="86"/>
          <w:marBottom w:val="0"/>
          <w:divBdr>
            <w:top w:val="none" w:sz="0" w:space="0" w:color="auto"/>
            <w:left w:val="none" w:sz="0" w:space="0" w:color="auto"/>
            <w:bottom w:val="none" w:sz="0" w:space="0" w:color="auto"/>
            <w:right w:val="none" w:sz="0" w:space="0" w:color="auto"/>
          </w:divBdr>
        </w:div>
        <w:div w:id="1170487790">
          <w:marLeft w:val="1166"/>
          <w:marRight w:val="0"/>
          <w:marTop w:val="86"/>
          <w:marBottom w:val="0"/>
          <w:divBdr>
            <w:top w:val="none" w:sz="0" w:space="0" w:color="auto"/>
            <w:left w:val="none" w:sz="0" w:space="0" w:color="auto"/>
            <w:bottom w:val="none" w:sz="0" w:space="0" w:color="auto"/>
            <w:right w:val="none" w:sz="0" w:space="0" w:color="auto"/>
          </w:divBdr>
        </w:div>
        <w:div w:id="1363361558">
          <w:marLeft w:val="547"/>
          <w:marRight w:val="0"/>
          <w:marTop w:val="96"/>
          <w:marBottom w:val="0"/>
          <w:divBdr>
            <w:top w:val="none" w:sz="0" w:space="0" w:color="auto"/>
            <w:left w:val="none" w:sz="0" w:space="0" w:color="auto"/>
            <w:bottom w:val="none" w:sz="0" w:space="0" w:color="auto"/>
            <w:right w:val="none" w:sz="0" w:space="0" w:color="auto"/>
          </w:divBdr>
        </w:div>
        <w:div w:id="1820683307">
          <w:marLeft w:val="1166"/>
          <w:marRight w:val="0"/>
          <w:marTop w:val="86"/>
          <w:marBottom w:val="0"/>
          <w:divBdr>
            <w:top w:val="none" w:sz="0" w:space="0" w:color="auto"/>
            <w:left w:val="none" w:sz="0" w:space="0" w:color="auto"/>
            <w:bottom w:val="none" w:sz="0" w:space="0" w:color="auto"/>
            <w:right w:val="none" w:sz="0" w:space="0" w:color="auto"/>
          </w:divBdr>
        </w:div>
      </w:divsChild>
    </w:div>
    <w:div w:id="2010405580">
      <w:bodyDiv w:val="1"/>
      <w:marLeft w:val="0"/>
      <w:marRight w:val="0"/>
      <w:marTop w:val="0"/>
      <w:marBottom w:val="0"/>
      <w:divBdr>
        <w:top w:val="none" w:sz="0" w:space="0" w:color="auto"/>
        <w:left w:val="none" w:sz="0" w:space="0" w:color="auto"/>
        <w:bottom w:val="none" w:sz="0" w:space="0" w:color="auto"/>
        <w:right w:val="none" w:sz="0" w:space="0" w:color="auto"/>
      </w:divBdr>
      <w:divsChild>
        <w:div w:id="898126657">
          <w:marLeft w:val="547"/>
          <w:marRight w:val="0"/>
          <w:marTop w:val="96"/>
          <w:marBottom w:val="0"/>
          <w:divBdr>
            <w:top w:val="none" w:sz="0" w:space="0" w:color="auto"/>
            <w:left w:val="none" w:sz="0" w:space="0" w:color="auto"/>
            <w:bottom w:val="none" w:sz="0" w:space="0" w:color="auto"/>
            <w:right w:val="none" w:sz="0" w:space="0" w:color="auto"/>
          </w:divBdr>
        </w:div>
        <w:div w:id="1048186963">
          <w:marLeft w:val="547"/>
          <w:marRight w:val="0"/>
          <w:marTop w:val="96"/>
          <w:marBottom w:val="0"/>
          <w:divBdr>
            <w:top w:val="none" w:sz="0" w:space="0" w:color="auto"/>
            <w:left w:val="none" w:sz="0" w:space="0" w:color="auto"/>
            <w:bottom w:val="none" w:sz="0" w:space="0" w:color="auto"/>
            <w:right w:val="none" w:sz="0" w:space="0" w:color="auto"/>
          </w:divBdr>
        </w:div>
        <w:div w:id="1059088606">
          <w:marLeft w:val="547"/>
          <w:marRight w:val="0"/>
          <w:marTop w:val="96"/>
          <w:marBottom w:val="0"/>
          <w:divBdr>
            <w:top w:val="none" w:sz="0" w:space="0" w:color="auto"/>
            <w:left w:val="none" w:sz="0" w:space="0" w:color="auto"/>
            <w:bottom w:val="none" w:sz="0" w:space="0" w:color="auto"/>
            <w:right w:val="none" w:sz="0" w:space="0" w:color="auto"/>
          </w:divBdr>
        </w:div>
        <w:div w:id="1341347037">
          <w:marLeft w:val="547"/>
          <w:marRight w:val="0"/>
          <w:marTop w:val="96"/>
          <w:marBottom w:val="0"/>
          <w:divBdr>
            <w:top w:val="none" w:sz="0" w:space="0" w:color="auto"/>
            <w:left w:val="none" w:sz="0" w:space="0" w:color="auto"/>
            <w:bottom w:val="none" w:sz="0" w:space="0" w:color="auto"/>
            <w:right w:val="none" w:sz="0" w:space="0" w:color="auto"/>
          </w:divBdr>
        </w:div>
      </w:divsChild>
    </w:div>
    <w:div w:id="2011524160">
      <w:bodyDiv w:val="1"/>
      <w:marLeft w:val="0"/>
      <w:marRight w:val="0"/>
      <w:marTop w:val="0"/>
      <w:marBottom w:val="0"/>
      <w:divBdr>
        <w:top w:val="none" w:sz="0" w:space="0" w:color="auto"/>
        <w:left w:val="none" w:sz="0" w:space="0" w:color="auto"/>
        <w:bottom w:val="none" w:sz="0" w:space="0" w:color="auto"/>
        <w:right w:val="none" w:sz="0" w:space="0" w:color="auto"/>
      </w:divBdr>
    </w:div>
    <w:div w:id="2041856105">
      <w:bodyDiv w:val="1"/>
      <w:marLeft w:val="0"/>
      <w:marRight w:val="0"/>
      <w:marTop w:val="0"/>
      <w:marBottom w:val="0"/>
      <w:divBdr>
        <w:top w:val="none" w:sz="0" w:space="0" w:color="auto"/>
        <w:left w:val="none" w:sz="0" w:space="0" w:color="auto"/>
        <w:bottom w:val="none" w:sz="0" w:space="0" w:color="auto"/>
        <w:right w:val="none" w:sz="0" w:space="0" w:color="auto"/>
      </w:divBdr>
    </w:div>
    <w:div w:id="2124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DA93-686C-6547-947B-13E33288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1964</Characters>
  <Application>Microsoft Macintosh Word</Application>
  <DocSecurity>0</DocSecurity>
  <Lines>16</Lines>
  <Paragraphs>4</Paragraphs>
  <ScaleCrop>false</ScaleCrop>
  <Company>Den Spike Unattendeds © 2015</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Kuiken</dc:creator>
  <cp:lastModifiedBy>Microsoft Office-gebruiker</cp:lastModifiedBy>
  <cp:revision>2</cp:revision>
  <cp:lastPrinted>2018-08-07T11:54:00Z</cp:lastPrinted>
  <dcterms:created xsi:type="dcterms:W3CDTF">2020-04-24T12:18:00Z</dcterms:created>
  <dcterms:modified xsi:type="dcterms:W3CDTF">2020-04-24T12:18:00Z</dcterms:modified>
</cp:coreProperties>
</file>